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3B3A" w14:textId="72AEC026" w:rsidR="00E92581" w:rsidRDefault="000B1A12">
      <w:r w:rsidRPr="000B1A12">
        <w:t xml:space="preserve">Oral-B se vydává ještě dál a dostává čištění na úplně jinou úroveň. Chtěli jsme víc než čistě pokrokové technologie a špičkové provedení – umožňujeme to nejdůkladnější, nejjemnější a nejtišší čištění vašeho života. Chtěli jsme vytvořit víc než líbivý design – vznikla elegance určená pro ty nejvyhledávanější technologie. Je jasné, že když začnete místo manuálního zubního kartáčku používat elektrický, budete si čistit zuby lépe. Ale když začnete místo elektrického zubního kartáčku používat zubní kartáček </w:t>
      </w:r>
      <w:proofErr w:type="spellStart"/>
      <w:r w:rsidRPr="000B1A12">
        <w:t>iO</w:t>
      </w:r>
      <w:proofErr w:type="spellEnd"/>
      <w:r w:rsidRPr="000B1A12">
        <w:t>, pak se z obyčejného stane neobyčejné a čištění uvidíte, uslyšíte a ucítíte jinak.</w:t>
      </w:r>
    </w:p>
    <w:p w14:paraId="350E7441" w14:textId="068EC499" w:rsidR="00D13CF6" w:rsidRDefault="00D13CF6"/>
    <w:p w14:paraId="0964D59E" w14:textId="77777777" w:rsidR="00D13CF6" w:rsidRDefault="00D13CF6" w:rsidP="00D13CF6">
      <w:r>
        <w:t>FUNKCE</w:t>
      </w:r>
    </w:p>
    <w:p w14:paraId="7C63BD9A" w14:textId="77777777" w:rsidR="00D13CF6" w:rsidRDefault="00D13CF6" w:rsidP="00D13CF6">
      <w:r>
        <w:t xml:space="preserve">Revoluční </w:t>
      </w:r>
      <w:proofErr w:type="spellStart"/>
      <w:r>
        <w:t>iO</w:t>
      </w:r>
      <w:proofErr w:type="spellEnd"/>
      <w:r>
        <w:t xml:space="preserve"> technologie – Spojuje ikonickou kulatou kartáčkovou hlavu Oral-b s jemnými </w:t>
      </w:r>
      <w:proofErr w:type="spellStart"/>
      <w:r>
        <w:t>mikrovibracemi</w:t>
      </w:r>
      <w:proofErr w:type="spellEnd"/>
      <w:r>
        <w:t>, takže je čištění překvapivě příjemné a zuby a dásně zdravé na celý život.</w:t>
      </w:r>
    </w:p>
    <w:p w14:paraId="196DA76C" w14:textId="77777777" w:rsidR="00D13CF6" w:rsidRDefault="00D13CF6" w:rsidP="00D13CF6"/>
    <w:p w14:paraId="1EBC920F" w14:textId="77777777" w:rsidR="00D13CF6" w:rsidRDefault="00D13CF6" w:rsidP="00D13CF6">
      <w:r>
        <w:t>UMĚLÁ INTELIGENCE s </w:t>
      </w:r>
      <w:proofErr w:type="gramStart"/>
      <w:r>
        <w:t>3D</w:t>
      </w:r>
      <w:proofErr w:type="gramEnd"/>
      <w:r>
        <w:t xml:space="preserve"> MAPOVÁNÍM ZUBŮ – Umělá inteligence rozpozná váš styl čištění a každý den vás povede, abyste si zuby čistili lépe. Funkce 3D mapování rozpozná 3 různé povrchy zubu. Připojeno k aplikaci Oral-B. Zabudovaný 2minutový časovač.</w:t>
      </w:r>
    </w:p>
    <w:p w14:paraId="433C094A" w14:textId="77777777" w:rsidR="00D13CF6" w:rsidRDefault="00D13CF6" w:rsidP="00D13CF6"/>
    <w:p w14:paraId="713D2C6E" w14:textId="77777777" w:rsidR="00D13CF6" w:rsidRDefault="00D13CF6" w:rsidP="00D13CF6">
      <w:r>
        <w:t>CHYTRÝ SENZOR TLAKU – Uvádí optimální tlak při čištění a varuje při nadměrném tlaku.</w:t>
      </w:r>
    </w:p>
    <w:p w14:paraId="52DE5BEA" w14:textId="77777777" w:rsidR="00D13CF6" w:rsidRDefault="00D13CF6" w:rsidP="00D13CF6"/>
    <w:p w14:paraId="377905D6" w14:textId="77777777" w:rsidR="00D13CF6" w:rsidRDefault="00D13CF6" w:rsidP="00D13CF6">
      <w:r>
        <w:t>INTERAKTIVNÍ BAREVNÝ DISPLEJ – Vedení na míru v reálném čase. 7 režimů čištění.</w:t>
      </w:r>
    </w:p>
    <w:p w14:paraId="38E1B6D0" w14:textId="77777777" w:rsidR="00D13CF6" w:rsidRDefault="00D13CF6" w:rsidP="00D13CF6"/>
    <w:p w14:paraId="462F1BC2" w14:textId="77777777" w:rsidR="00D13CF6" w:rsidRDefault="00D13CF6" w:rsidP="00D13CF6">
      <w:r>
        <w:t xml:space="preserve">MAGNETICKÁ NABÍJEČKA – 3hodinové </w:t>
      </w:r>
      <w:proofErr w:type="spellStart"/>
      <w:r>
        <w:t>rychlonabíjení</w:t>
      </w:r>
      <w:proofErr w:type="spellEnd"/>
      <w:r>
        <w:t>.</w:t>
      </w:r>
    </w:p>
    <w:p w14:paraId="1848C549" w14:textId="77777777" w:rsidR="00D13CF6" w:rsidRDefault="00D13CF6" w:rsidP="00D13CF6"/>
    <w:p w14:paraId="3AC532E6" w14:textId="77777777" w:rsidR="00D13CF6" w:rsidRDefault="00D13CF6" w:rsidP="00D13CF6">
      <w:r>
        <w:t>Obsah balení:</w:t>
      </w:r>
    </w:p>
    <w:p w14:paraId="3A3E6FEE" w14:textId="77777777" w:rsidR="00D13CF6" w:rsidRDefault="00D13CF6" w:rsidP="00D13CF6">
      <w:r>
        <w:rPr>
          <w:rFonts w:ascii="Roboto" w:hAnsi="Roboto"/>
          <w:color w:val="333333"/>
          <w:shd w:val="clear" w:color="auto" w:fill="FFFFFF"/>
        </w:rPr>
        <w:t>2x kulatá kartáčková hlavice</w:t>
      </w:r>
      <w:r>
        <w:rPr>
          <w:rFonts w:ascii="Roboto" w:hAnsi="Roboto"/>
          <w:color w:val="333333"/>
        </w:rPr>
        <w:br/>
      </w:r>
      <w:r>
        <w:rPr>
          <w:rFonts w:ascii="Roboto" w:hAnsi="Roboto"/>
          <w:color w:val="333333"/>
          <w:shd w:val="clear" w:color="auto" w:fill="FFFFFF"/>
        </w:rPr>
        <w:t>rukojeť kartáčku</w:t>
      </w:r>
      <w:r>
        <w:rPr>
          <w:rFonts w:ascii="Roboto" w:hAnsi="Roboto"/>
          <w:color w:val="333333"/>
        </w:rPr>
        <w:br/>
      </w:r>
      <w:r>
        <w:rPr>
          <w:rFonts w:ascii="Roboto" w:hAnsi="Roboto"/>
          <w:color w:val="333333"/>
          <w:shd w:val="clear" w:color="auto" w:fill="FFFFFF"/>
        </w:rPr>
        <w:t>magnetická nabíječka</w:t>
      </w:r>
      <w:r>
        <w:rPr>
          <w:rFonts w:ascii="Roboto" w:hAnsi="Roboto"/>
          <w:color w:val="333333"/>
        </w:rPr>
        <w:br/>
      </w:r>
      <w:r>
        <w:rPr>
          <w:rFonts w:ascii="Roboto" w:hAnsi="Roboto"/>
          <w:color w:val="333333"/>
          <w:shd w:val="clear" w:color="auto" w:fill="FFFFFF"/>
        </w:rPr>
        <w:t>cestovní pouzdro</w:t>
      </w:r>
      <w:r>
        <w:rPr>
          <w:rFonts w:ascii="Roboto" w:hAnsi="Roboto"/>
          <w:color w:val="333333"/>
        </w:rPr>
        <w:br/>
      </w:r>
      <w:r>
        <w:rPr>
          <w:rFonts w:ascii="Roboto" w:hAnsi="Roboto"/>
          <w:color w:val="333333"/>
          <w:shd w:val="clear" w:color="auto" w:fill="FFFFFF"/>
        </w:rPr>
        <w:t>kryt na hlavice</w:t>
      </w:r>
    </w:p>
    <w:p w14:paraId="2E18D309" w14:textId="77777777" w:rsidR="00D13CF6" w:rsidRDefault="00D13CF6"/>
    <w:sectPr w:rsidR="00D13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CF"/>
    <w:rsid w:val="000B1A12"/>
    <w:rsid w:val="00A537CF"/>
    <w:rsid w:val="00D13CF6"/>
    <w:rsid w:val="00E92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B7F0"/>
  <w15:chartTrackingRefBased/>
  <w15:docId w15:val="{1D2931C8-FA40-4C5B-937A-83592223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1163</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Kratochvílová</dc:creator>
  <cp:keywords/>
  <dc:description/>
  <cp:lastModifiedBy>Andrea Kratochvílová</cp:lastModifiedBy>
  <cp:revision>3</cp:revision>
  <dcterms:created xsi:type="dcterms:W3CDTF">2023-06-30T11:35:00Z</dcterms:created>
  <dcterms:modified xsi:type="dcterms:W3CDTF">2023-08-21T14:03:00Z</dcterms:modified>
</cp:coreProperties>
</file>