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1F4F" w14:textId="77777777" w:rsidR="00DB2780" w:rsidRPr="00DB2780" w:rsidRDefault="00DB2780" w:rsidP="00DB2780">
      <w:pPr>
        <w:spacing w:after="150" w:line="198" w:lineRule="atLeast"/>
        <w:rPr>
          <w:rFonts w:ascii="Arial" w:eastAsia="Times New Roman" w:hAnsi="Arial" w:cs="Arial"/>
          <w:color w:val="777879"/>
          <w:sz w:val="17"/>
          <w:szCs w:val="17"/>
          <w:lang w:eastAsia="cs-CZ"/>
        </w:rPr>
      </w:pPr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Oral-B se vydává ještě dál a dostává čištění na úplně jinou úroveň. Chtěli jsme víc než čistě pokrokové technologie a špičkové provedení – umožňujeme to nejdůkladnější, nejjemnější a nejtišší čištění vašeho života. Chtěli jsme vytvořit víc než líbivý design – vznikla elegance určená pro ty nejvyhledávanější technologie. Seznamte se s kartáčkem Oral-B </w:t>
      </w:r>
      <w:proofErr w:type="spellStart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a vyzkoušejte dosud nejlepší čištění od Oral-B. Jeho inovativní systém magnetického pohonu </w:t>
      </w:r>
      <w:proofErr w:type="spellStart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přenáší čisticí energii jemných </w:t>
      </w:r>
      <w:proofErr w:type="spellStart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mikrovibrací</w:t>
      </w:r>
      <w:proofErr w:type="spellEnd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na konce vláken, která klouzají od zubu k zubu a čištění je tak účinné a příjemné. Zdokonalený chytrý senzor tlaku chrání dásně a signalizuje, kdy si zuby čistíte správně. Součástí systému </w:t>
      </w:r>
      <w:proofErr w:type="spellStart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je také interaktivní displej OLED, který vás v reálném čase povede a umožní nastavit zubní kartáček podle vašich potřeb. Umělá inteligence v kartáčku Oral-B </w:t>
      </w:r>
      <w:proofErr w:type="spellStart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rozpoznává v ústní dutině 16 různých povrchů zubů a vede prostřednictvím aplikace Oral-B tak, aby bylo čištění co nejdůkladnější. Navíc se kartáček </w:t>
      </w:r>
      <w:proofErr w:type="spellStart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iO</w:t>
      </w:r>
      <w:proofErr w:type="spellEnd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dodává s magnetickou </w:t>
      </w:r>
      <w:proofErr w:type="spellStart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>rychlonabíječkou</w:t>
      </w:r>
      <w:proofErr w:type="spellEnd"/>
      <w:r w:rsidRPr="00DB2780">
        <w:rPr>
          <w:rFonts w:ascii="Arial" w:eastAsia="Times New Roman" w:hAnsi="Arial" w:cs="Arial"/>
          <w:color w:val="777879"/>
          <w:sz w:val="17"/>
          <w:szCs w:val="17"/>
          <w:lang w:eastAsia="cs-CZ"/>
        </w:rPr>
        <w:t xml:space="preserve"> pro rychlé nabití asi za 3 hodiny a s prémiovým cestovním pouzdrem Power2Go. Zažijte čištění zubů, které uvidíte, uslyšíte a ucítíte jinak.  </w:t>
      </w:r>
    </w:p>
    <w:p w14:paraId="1DDBD079" w14:textId="77777777" w:rsidR="00DB2780" w:rsidRPr="00DB2780" w:rsidRDefault="00DB2780" w:rsidP="00DB2780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</w:pPr>
      <w:proofErr w:type="spellStart"/>
      <w:r w:rsidRPr="00DB2780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Features</w:t>
      </w:r>
      <w:proofErr w:type="spellEnd"/>
      <w:r w:rsidRPr="00DB2780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 xml:space="preserve"> and </w:t>
      </w:r>
      <w:proofErr w:type="spellStart"/>
      <w:r w:rsidRPr="00DB2780">
        <w:rPr>
          <w:rFonts w:ascii="Arial" w:eastAsia="Times New Roman" w:hAnsi="Arial" w:cs="Arial"/>
          <w:b/>
          <w:bCs/>
          <w:color w:val="00AAE5"/>
          <w:sz w:val="15"/>
          <w:szCs w:val="15"/>
          <w:lang w:eastAsia="cs-CZ"/>
        </w:rPr>
        <w:t>Benefits</w:t>
      </w:r>
      <w:proofErr w:type="spellEnd"/>
    </w:p>
    <w:p w14:paraId="14D98355" w14:textId="77777777" w:rsidR="00DB2780" w:rsidRPr="00DB2780" w:rsidRDefault="00DB2780" w:rsidP="00DB2780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NEJLEPŠÍ ČISTOTA VŮBEC od Oral-B s REVOLUČNÍ MAGNETICKOU </w:t>
      </w:r>
      <w:proofErr w:type="spellStart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iO</w:t>
      </w:r>
      <w:proofErr w:type="spellEnd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TECHNOLOGIÍ pro pocit profesionálního a jemného čištění zubů</w:t>
      </w:r>
    </w:p>
    <w:p w14:paraId="77901164" w14:textId="77777777" w:rsidR="00DB2780" w:rsidRPr="00DB2780" w:rsidRDefault="00DB2780" w:rsidP="00DB2780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Kartáček </w:t>
      </w:r>
      <w:proofErr w:type="spellStart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iO</w:t>
      </w:r>
      <w:proofErr w:type="spellEnd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je určen pro citlivé zuby a dásně. Kombinuje ikonickou kulatou kartáčkovou hlavu Oral-B s unikátními jemnými </w:t>
      </w:r>
      <w:proofErr w:type="spellStart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mikrovibracemi</w:t>
      </w:r>
      <w:proofErr w:type="spellEnd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, takže umožňuje dosáhnout </w:t>
      </w:r>
      <w:proofErr w:type="gramStart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100%</w:t>
      </w:r>
      <w:proofErr w:type="gramEnd"/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 xml:space="preserve"> zdravějších dásní už za jeden týden než běžný manuální zubní kartáček</w:t>
      </w:r>
    </w:p>
    <w:p w14:paraId="6CF82E66" w14:textId="77777777" w:rsidR="00DB2780" w:rsidRPr="00DB2780" w:rsidRDefault="00DB2780" w:rsidP="00DB2780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CHYTRÝ SENZOR TLAKU signalizuje pomocí červené, bílé nebo zelené barvy kontrolky, zda při čištění tlačíte příliš, málo nebo správně</w:t>
      </w:r>
    </w:p>
    <w:p w14:paraId="0818EFAD" w14:textId="77777777" w:rsidR="00DB2780" w:rsidRPr="00DB2780" w:rsidRDefault="00DB2780" w:rsidP="00DB2780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INTERAKTIVNÍ BAREVNÝ DISPLEJ OLED ukazuje důležité informace: včetně režimů čištění a připomínky výměny kartáčkové hlavy, pozdravu, když ho zapnete, a úsměvu za dobře odvedenou práci</w:t>
      </w:r>
    </w:p>
    <w:p w14:paraId="3FAF73A0" w14:textId="77777777" w:rsidR="00DB2780" w:rsidRPr="00DB2780" w:rsidRDefault="00DB2780" w:rsidP="00DB2780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MAGNETICKÁ RYCHLONABÍJEČKA zajišťuje RYCHLÉ NABITÍ ASI ZA 3 HODINY</w:t>
      </w:r>
    </w:p>
    <w:p w14:paraId="48F3884F" w14:textId="77777777" w:rsidR="00DB2780" w:rsidRPr="00DB2780" w:rsidRDefault="00DB2780" w:rsidP="00DB2780">
      <w:pPr>
        <w:numPr>
          <w:ilvl w:val="0"/>
          <w:numId w:val="1"/>
        </w:numPr>
        <w:spacing w:after="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7 CHYTRÝCH REŽIMŮ pro čištění na míru: pro každodenní čištění, jemný, péče o dásně, intenzivní čištění, bělicí, super jemný, čištění jazyka</w:t>
      </w:r>
    </w:p>
    <w:p w14:paraId="41C1079B" w14:textId="77777777" w:rsidR="00DB2780" w:rsidRPr="00DB2780" w:rsidRDefault="00DB2780" w:rsidP="00DB2780">
      <w:pPr>
        <w:numPr>
          <w:ilvl w:val="0"/>
          <w:numId w:val="1"/>
        </w:numPr>
        <w:spacing w:after="150" w:line="240" w:lineRule="auto"/>
        <w:ind w:left="930"/>
        <w:rPr>
          <w:rFonts w:ascii="inherit" w:eastAsia="Times New Roman" w:hAnsi="inherit" w:cs="Arial"/>
          <w:color w:val="777879"/>
          <w:sz w:val="17"/>
          <w:szCs w:val="17"/>
          <w:lang w:eastAsia="cs-CZ"/>
        </w:rPr>
      </w:pPr>
      <w:r w:rsidRPr="00DB2780">
        <w:rPr>
          <w:rFonts w:ascii="inherit" w:eastAsia="Times New Roman" w:hAnsi="inherit" w:cs="Arial"/>
          <w:color w:val="777879"/>
          <w:sz w:val="17"/>
          <w:szCs w:val="17"/>
          <w:lang w:eastAsia="cs-CZ"/>
        </w:rPr>
        <w:t>Funkce 3D MAPOVÁNÍ ZUBŮ s umělou inteligencí sleduje, jak si čistíte přední, horní a zadní plochy zubů, a vede vás tak, aby bylo čištění co nejdůkladnější</w:t>
      </w:r>
    </w:p>
    <w:p w14:paraId="347AED5F" w14:textId="77777777" w:rsidR="00F0429D" w:rsidRDefault="00F0429D"/>
    <w:sectPr w:rsidR="00F0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3CE5"/>
    <w:multiLevelType w:val="multilevel"/>
    <w:tmpl w:val="C6D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9D"/>
    <w:rsid w:val="00DB2780"/>
    <w:rsid w:val="00F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8A519-CBB6-4E65-A369-19F75E5A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DB2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B27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D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2021-08-03T13:51:00Z</dcterms:created>
  <dcterms:modified xsi:type="dcterms:W3CDTF">2021-08-03T13:51:00Z</dcterms:modified>
</cp:coreProperties>
</file>