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0C886" w14:textId="0B15EFEF" w:rsidR="00247C5B" w:rsidRDefault="00247C5B" w:rsidP="00247C5B">
      <w:pPr>
        <w:pStyle w:val="Bezmezer"/>
        <w:rPr>
          <w:b/>
          <w:bCs/>
          <w:u w:val="single"/>
        </w:rPr>
      </w:pPr>
      <w:r>
        <w:rPr>
          <w:b/>
          <w:bCs/>
          <w:u w:val="single"/>
        </w:rPr>
        <w:t xml:space="preserve">Krátký popisek: </w:t>
      </w:r>
    </w:p>
    <w:p w14:paraId="62AA03CE" w14:textId="2F60D37F" w:rsidR="00B417E5" w:rsidRDefault="00247C5B" w:rsidP="00247C5B">
      <w:pPr>
        <w:spacing w:after="0" w:line="240" w:lineRule="auto"/>
      </w:pPr>
      <w:r w:rsidRPr="00EE75D1">
        <w:t xml:space="preserve">Šetrný elektrický zubní kartáček </w:t>
      </w:r>
      <w:r>
        <w:t>s</w:t>
      </w:r>
      <w:r w:rsidRPr="00EE75D1">
        <w:t xml:space="preserve"> umělou inteligencí</w:t>
      </w:r>
      <w:r>
        <w:t xml:space="preserve">; 3D systém čištění zubů (48 000 pulzací a 10 500 oscilačních pohybů/min); Technologie ochrany dásní a senzor tlaku na dásně SmartRing; 2 minutový profesionální časovač; Bluetooth konektivita pro propojení s aplikací Oral-B; 6 režimů čištění: denní, sensitive, režim péče o dásně, bělící režim, hloubkové čištění, čištění jazyka; Li-Ion baterie, Obsah </w:t>
      </w:r>
      <w:r w:rsidRPr="00785169">
        <w:t xml:space="preserve">balení: 1 x rukojeť elektrického zubního kartáčku, 1 x prémiové cestovní pouzdro, </w:t>
      </w:r>
      <w:r w:rsidR="00E9223C" w:rsidRPr="00785169">
        <w:t>4</w:t>
      </w:r>
      <w:r w:rsidRPr="00785169">
        <w:t xml:space="preserve"> x kartáčková hlavice </w:t>
      </w:r>
      <w:r w:rsidR="00E9223C" w:rsidRPr="00785169">
        <w:t>Sensi UltraThin</w:t>
      </w:r>
      <w:r w:rsidRPr="00785169">
        <w:t>, 1 x dobíjecí stanice, 1 x síťový adaptér</w:t>
      </w:r>
      <w:r w:rsidR="00B417E5">
        <w:t>, 1 x návod</w:t>
      </w:r>
      <w:bookmarkStart w:id="0" w:name="_GoBack"/>
      <w:bookmarkEnd w:id="0"/>
    </w:p>
    <w:p w14:paraId="63A25D84" w14:textId="77777777" w:rsidR="00247C5B" w:rsidRDefault="00247C5B" w:rsidP="00247C5B">
      <w:pPr>
        <w:pStyle w:val="Bezmezer"/>
        <w:rPr>
          <w:b/>
          <w:bCs/>
          <w:u w:val="single"/>
        </w:rPr>
      </w:pPr>
    </w:p>
    <w:p w14:paraId="5EF76A58" w14:textId="22A55453" w:rsidR="00247C5B" w:rsidRPr="00247C5B" w:rsidRDefault="00247C5B" w:rsidP="00247C5B">
      <w:pPr>
        <w:pStyle w:val="Bezmezer"/>
        <w:rPr>
          <w:b/>
          <w:bCs/>
          <w:u w:val="single"/>
        </w:rPr>
      </w:pPr>
      <w:r w:rsidRPr="00247C5B">
        <w:rPr>
          <w:b/>
          <w:bCs/>
          <w:u w:val="single"/>
        </w:rPr>
        <w:t>Delší popisek:</w:t>
      </w:r>
    </w:p>
    <w:p w14:paraId="08E36ADE" w14:textId="0C316B8B" w:rsidR="00247C5B" w:rsidRPr="00247C5B" w:rsidRDefault="00247C5B" w:rsidP="00247C5B">
      <w:pPr>
        <w:pStyle w:val="Bezmezer"/>
      </w:pPr>
      <w:r w:rsidRPr="00247C5B">
        <w:t>Oral-B Genius X 20000 Luxe Edition je vybaven pohybovými senzory a umělou inteligencí, která rozpozná váš styl čištění a každý den vás povede k nejlepším výsledkům. Nyní je snadnější než kdy předtím čistit si zuby tak, jak doporučuje váš zubní lékař, a dosahovat tak špičkové čistoty a zdravějších dásní. Tento úžasně pokrokový zubní kartáček chrání citlivé dásně a pomáhá zabraňovat vzniku možných problémů: pomocí kombinace nové revoluční technologie ochrany dásní, indikátoru SmartRing a regulace tlaku kartáček snižuje rychlost a upozorňuje, když příliš tlačíte, abyste si čistili zuby šetrněji. V neposlední řadě má lithium-iontovou baterii, která na 1 nabití vydrží více než 2 týdny. S Oral-B Genius X 20000 Luxe Edition se při čištění zubů nikdy nespletete. Není se tedy čemu divit, že Oral-B je zubními lékaři nejdoporučovanější značka zubních kartáčků na světě. </w:t>
      </w:r>
    </w:p>
    <w:p w14:paraId="01B63640" w14:textId="77777777" w:rsidR="00247C5B" w:rsidRDefault="00247C5B" w:rsidP="00247C5B">
      <w:pPr>
        <w:pStyle w:val="Bezmezer"/>
      </w:pPr>
    </w:p>
    <w:p w14:paraId="45D1D35D" w14:textId="6A7F29FB" w:rsidR="00247C5B" w:rsidRPr="00247C5B" w:rsidRDefault="00247C5B" w:rsidP="00247C5B">
      <w:pPr>
        <w:pStyle w:val="Bezmezer"/>
      </w:pPr>
      <w:r>
        <w:t xml:space="preserve">• </w:t>
      </w:r>
      <w:r w:rsidRPr="00247C5B">
        <w:t>Umělá inteligence rozpozná váš styl čištění a každý den vás povede k nejlepším výsledkům</w:t>
      </w:r>
    </w:p>
    <w:p w14:paraId="1DA66862" w14:textId="15678776" w:rsidR="00247C5B" w:rsidRPr="00247C5B" w:rsidRDefault="00247C5B" w:rsidP="00247C5B">
      <w:pPr>
        <w:pStyle w:val="Bezmezer"/>
      </w:pPr>
      <w:r>
        <w:t xml:space="preserve">• </w:t>
      </w:r>
      <w:r w:rsidRPr="00247C5B">
        <w:t>Chraňte si dásně: Senzor tlaku na dásně automaticky zpomaluje rychlost kartáčku a vizuálně upozorňuje</w:t>
      </w:r>
    </w:p>
    <w:p w14:paraId="13FF4A07" w14:textId="6C9E0668" w:rsidR="00247C5B" w:rsidRPr="00247C5B" w:rsidRDefault="00247C5B" w:rsidP="00247C5B">
      <w:pPr>
        <w:pStyle w:val="Bezmezer"/>
      </w:pPr>
      <w:r>
        <w:t xml:space="preserve">• </w:t>
      </w:r>
      <w:r w:rsidRPr="00247C5B">
        <w:t>Aby bylo čištění důkladné, má kartáčková hlava Oral-B CrossAction dokonale zkosená vlákna</w:t>
      </w:r>
    </w:p>
    <w:p w14:paraId="43C79A87" w14:textId="1DD79C05" w:rsidR="00247C5B" w:rsidRPr="00247C5B" w:rsidRDefault="00247C5B" w:rsidP="00247C5B">
      <w:pPr>
        <w:pStyle w:val="Bezmezer"/>
      </w:pPr>
      <w:r>
        <w:t xml:space="preserve">• </w:t>
      </w:r>
      <w:r w:rsidRPr="00247C5B">
        <w:t>6 režimů čištění včetně režimu péče o dásně, jemného a bělicího režimu a režimu čištění jazyka</w:t>
      </w:r>
    </w:p>
    <w:p w14:paraId="5B7FF86B" w14:textId="7084DAC4" w:rsidR="00247C5B" w:rsidRPr="00247C5B" w:rsidRDefault="00247C5B" w:rsidP="00247C5B">
      <w:pPr>
        <w:pStyle w:val="Bezmezer"/>
      </w:pPr>
      <w:r>
        <w:t xml:space="preserve">• </w:t>
      </w:r>
      <w:r w:rsidRPr="00247C5B">
        <w:t>Prémiové cestovní pouzdro nabíjí současně zubní kartáček i telefon</w:t>
      </w:r>
    </w:p>
    <w:p w14:paraId="576A16BB" w14:textId="557D644E" w:rsidR="00247C5B" w:rsidRPr="00247C5B" w:rsidRDefault="00247C5B" w:rsidP="00247C5B">
      <w:pPr>
        <w:pStyle w:val="Bezmezer"/>
      </w:pPr>
      <w:r>
        <w:t xml:space="preserve">• </w:t>
      </w:r>
      <w:r w:rsidRPr="00247C5B">
        <w:t>Na jedno nabití si díky lithium-iontové baterii budete čistit zuby dva týdny</w:t>
      </w:r>
    </w:p>
    <w:p w14:paraId="1BF6F96C" w14:textId="675683C8" w:rsidR="00247C5B" w:rsidRPr="00247C5B" w:rsidRDefault="00247C5B" w:rsidP="00247C5B">
      <w:pPr>
        <w:pStyle w:val="Bezmezer"/>
      </w:pPr>
      <w:r>
        <w:t xml:space="preserve">• </w:t>
      </w:r>
      <w:r w:rsidRPr="00247C5B">
        <w:t>Obsah balení: 1 růžovozlatá rukojeť, 4 kartáčkové hlavy, lithium-iontová baterie, 1 nabíjecí cestovní pouzdro</w:t>
      </w:r>
    </w:p>
    <w:p w14:paraId="6CCB76E1" w14:textId="1854E712" w:rsidR="00247C5B" w:rsidRPr="00247C5B" w:rsidRDefault="00247C5B" w:rsidP="00247C5B">
      <w:pPr>
        <w:pStyle w:val="Bezmezer"/>
      </w:pPr>
      <w:r>
        <w:t xml:space="preserve">• </w:t>
      </w:r>
      <w:r w:rsidRPr="00247C5B">
        <w:t>Od Oral-B, zubními lékaři nejdoporučovanější značky zubních kartáčků na světě</w:t>
      </w:r>
    </w:p>
    <w:p w14:paraId="6356B2B6" w14:textId="77777777" w:rsidR="00F60D31" w:rsidRPr="00247C5B" w:rsidRDefault="00F60D31" w:rsidP="00247C5B">
      <w:pPr>
        <w:pStyle w:val="Bezmezer"/>
      </w:pPr>
    </w:p>
    <w:sectPr w:rsidR="00F60D31" w:rsidRPr="00247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2828"/>
    <w:multiLevelType w:val="multilevel"/>
    <w:tmpl w:val="9380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F6"/>
    <w:rsid w:val="00123FF6"/>
    <w:rsid w:val="00247C5B"/>
    <w:rsid w:val="00785169"/>
    <w:rsid w:val="00B417E5"/>
    <w:rsid w:val="00E9223C"/>
    <w:rsid w:val="00F60D31"/>
    <w:rsid w:val="00F7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7CFD"/>
  <w15:chartTrackingRefBased/>
  <w15:docId w15:val="{0C48D12A-5111-4AF3-AF5E-40EC825E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7C5B"/>
  </w:style>
  <w:style w:type="paragraph" w:styleId="Nadpis4">
    <w:name w:val="heading 4"/>
    <w:basedOn w:val="Normln"/>
    <w:link w:val="Nadpis4Char"/>
    <w:uiPriority w:val="9"/>
    <w:qFormat/>
    <w:rsid w:val="00247C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247C5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24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47C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2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7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86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5</cp:revision>
  <dcterms:created xsi:type="dcterms:W3CDTF">2019-08-13T07:54:00Z</dcterms:created>
  <dcterms:modified xsi:type="dcterms:W3CDTF">2019-08-13T12:37:00Z</dcterms:modified>
</cp:coreProperties>
</file>