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3982" w14:textId="77777777" w:rsidR="00AA0A52" w:rsidRPr="00AA0A52" w:rsidRDefault="00AA0A52" w:rsidP="00AA0A52">
      <w:pPr>
        <w:pStyle w:val="Bezmezer"/>
      </w:pPr>
      <w:r w:rsidRPr="00AA0A52">
        <w:t xml:space="preserve">Oral-B </w:t>
      </w:r>
      <w:proofErr w:type="spellStart"/>
      <w:r w:rsidRPr="00AA0A52">
        <w:t>Pulsonic</w:t>
      </w:r>
      <w:proofErr w:type="spellEnd"/>
      <w:r w:rsidRPr="00AA0A52">
        <w:t xml:space="preserve"> E-</w:t>
      </w:r>
      <w:proofErr w:type="spellStart"/>
      <w:r w:rsidRPr="00AA0A52">
        <w:t>com</w:t>
      </w:r>
      <w:proofErr w:type="spellEnd"/>
      <w:r w:rsidRPr="00AA0A52">
        <w:t xml:space="preserve"> </w:t>
      </w:r>
      <w:proofErr w:type="spellStart"/>
      <w:r w:rsidRPr="00AA0A52">
        <w:t>Ready</w:t>
      </w:r>
      <w:proofErr w:type="spellEnd"/>
      <w:r w:rsidRPr="00AA0A52">
        <w:t xml:space="preserve"> </w:t>
      </w:r>
      <w:proofErr w:type="spellStart"/>
      <w:r w:rsidRPr="00AA0A52">
        <w:t>Slim</w:t>
      </w:r>
      <w:proofErr w:type="spellEnd"/>
      <w:r w:rsidRPr="00AA0A52">
        <w:t xml:space="preserve"> Luxe zajišťuje zdravější dásně už za 4 týdny. Díky ultra štíhlé a super lehké rukojeti lze zubní kartáček velmi snadno držet v ruce, a je tudíž vhodný k použití doma i na cestách. Prodloužená kartáčková hlava pomáhá šetrně odstraňovat povrchové zabarvení zubů díky jemné zvukové technologii, která vibruje rychlostí více než 31 000 vibrací za minutu. Podle svých osobních potřeb si můžete vybrat mezi třemi režimy: pro každodenní čištění, jemným čištěním a bělicím. Pro čistější, zdravější úsměv a přirozenou bělost. </w:t>
      </w:r>
    </w:p>
    <w:p w14:paraId="48E76B2D" w14:textId="77777777" w:rsidR="00AA0A52" w:rsidRDefault="00AA0A52" w:rsidP="00AA0A52">
      <w:pPr>
        <w:pStyle w:val="Bezmezer"/>
      </w:pPr>
    </w:p>
    <w:p w14:paraId="48041F0E" w14:textId="492EBEAF" w:rsidR="00AA0A52" w:rsidRPr="00AA0A52" w:rsidRDefault="00AA0A52" w:rsidP="00AA0A52">
      <w:pPr>
        <w:pStyle w:val="Bezmezer"/>
      </w:pPr>
      <w:r>
        <w:t xml:space="preserve">• </w:t>
      </w:r>
      <w:r w:rsidRPr="00AA0A52">
        <w:t>Pro zdravější dásně už za 4 týdny</w:t>
      </w:r>
    </w:p>
    <w:p w14:paraId="61283C71" w14:textId="7E7310AD" w:rsidR="00AA0A52" w:rsidRPr="00AA0A52" w:rsidRDefault="00AA0A52" w:rsidP="00AA0A52">
      <w:pPr>
        <w:pStyle w:val="Bezmezer"/>
      </w:pPr>
      <w:r>
        <w:t xml:space="preserve">• </w:t>
      </w:r>
      <w:r w:rsidRPr="00AA0A52">
        <w:t>3 režimy čištění pro komfort na míru: pro každodenní čištění, bělicí a jemné čištění</w:t>
      </w:r>
    </w:p>
    <w:p w14:paraId="5FA3AB84" w14:textId="6BCA5EFC" w:rsidR="00AA0A52" w:rsidRPr="00AA0A52" w:rsidRDefault="00AA0A52" w:rsidP="00AA0A52">
      <w:pPr>
        <w:pStyle w:val="Bezmezer"/>
      </w:pPr>
      <w:r>
        <w:t xml:space="preserve">• </w:t>
      </w:r>
      <w:r w:rsidRPr="00AA0A52">
        <w:t>Ultra štíhlý, super lehký sonický zubní kartáček od Oral-B je ideální k použití doma i na cestách</w:t>
      </w:r>
    </w:p>
    <w:p w14:paraId="24F7D972" w14:textId="2BE2959B" w:rsidR="00AA0A52" w:rsidRPr="00AA0A52" w:rsidRDefault="00AA0A52" w:rsidP="00AA0A52">
      <w:pPr>
        <w:pStyle w:val="Bezmezer"/>
      </w:pPr>
      <w:r>
        <w:t xml:space="preserve">• </w:t>
      </w:r>
      <w:r w:rsidRPr="00AA0A52">
        <w:t>Více než 31 000 vibrací za minutu jemně čistí zuby</w:t>
      </w:r>
    </w:p>
    <w:p w14:paraId="535DB2DE" w14:textId="387876B6" w:rsidR="00AA0A52" w:rsidRPr="00AA0A52" w:rsidRDefault="00AA0A52" w:rsidP="00AA0A52">
      <w:pPr>
        <w:pStyle w:val="Bezmezer"/>
      </w:pPr>
      <w:r>
        <w:t xml:space="preserve">• </w:t>
      </w:r>
      <w:r w:rsidRPr="00AA0A52">
        <w:t xml:space="preserve">Obsah balení: 1 </w:t>
      </w:r>
      <w:proofErr w:type="spellStart"/>
      <w:r w:rsidRPr="00AA0A52">
        <w:t>růžovozlatý</w:t>
      </w:r>
      <w:proofErr w:type="spellEnd"/>
      <w:r w:rsidRPr="00AA0A52">
        <w:t xml:space="preserve"> elektrický sonický zubní kartáček, 1 kartáčková hlava, 1 nabíječka</w:t>
      </w:r>
    </w:p>
    <w:p w14:paraId="4CA3E14A" w14:textId="3DD7C8C1" w:rsidR="00AA0A52" w:rsidRPr="00AA0A52" w:rsidRDefault="00AA0A52" w:rsidP="00AA0A52">
      <w:pPr>
        <w:pStyle w:val="Bezmezer"/>
      </w:pPr>
      <w:r>
        <w:t xml:space="preserve">• </w:t>
      </w:r>
      <w:r w:rsidRPr="00AA0A52">
        <w:t>Oral-B, zubními lékaři nejpoužívanější značka zubních kartáčků na světě</w:t>
      </w:r>
    </w:p>
    <w:p w14:paraId="131A1B2D" w14:textId="77777777" w:rsidR="00DF0432" w:rsidRPr="00AA0A52" w:rsidRDefault="00DF0432" w:rsidP="00AA0A52">
      <w:pPr>
        <w:pStyle w:val="Bezmezer"/>
      </w:pPr>
    </w:p>
    <w:sectPr w:rsidR="00DF0432" w:rsidRPr="00AA0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DC3"/>
    <w:multiLevelType w:val="multilevel"/>
    <w:tmpl w:val="6AF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02"/>
    <w:rsid w:val="00904002"/>
    <w:rsid w:val="00AA0A52"/>
    <w:rsid w:val="00DF04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FC37"/>
  <w15:chartTrackingRefBased/>
  <w15:docId w15:val="{3D57EEC4-9350-4ABE-9A11-ADCAFDD1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AA0A5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A0A52"/>
    <w:rPr>
      <w:rFonts w:ascii="Times New Roman" w:eastAsia="Times New Roman" w:hAnsi="Times New Roman" w:cs="Times New Roman"/>
      <w:b/>
      <w:bCs/>
      <w:sz w:val="24"/>
      <w:szCs w:val="24"/>
      <w:lang w:eastAsia="cs-CZ"/>
    </w:rPr>
  </w:style>
  <w:style w:type="paragraph" w:customStyle="1" w:styleId="pwrapwords">
    <w:name w:val="pwrapwords"/>
    <w:basedOn w:val="Normln"/>
    <w:rsid w:val="00AA0A5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AA0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08717">
      <w:bodyDiv w:val="1"/>
      <w:marLeft w:val="0"/>
      <w:marRight w:val="0"/>
      <w:marTop w:val="0"/>
      <w:marBottom w:val="0"/>
      <w:divBdr>
        <w:top w:val="none" w:sz="0" w:space="0" w:color="auto"/>
        <w:left w:val="none" w:sz="0" w:space="0" w:color="auto"/>
        <w:bottom w:val="none" w:sz="0" w:space="0" w:color="auto"/>
        <w:right w:val="none" w:sz="0" w:space="0" w:color="auto"/>
      </w:divBdr>
      <w:divsChild>
        <w:div w:id="217937649">
          <w:marLeft w:val="0"/>
          <w:marRight w:val="0"/>
          <w:marTop w:val="0"/>
          <w:marBottom w:val="150"/>
          <w:divBdr>
            <w:top w:val="none" w:sz="0" w:space="0" w:color="auto"/>
            <w:left w:val="none" w:sz="0" w:space="0" w:color="auto"/>
            <w:bottom w:val="none" w:sz="0" w:space="0" w:color="auto"/>
            <w:right w:val="none" w:sz="0" w:space="0" w:color="auto"/>
          </w:divBdr>
        </w:div>
        <w:div w:id="459032120">
          <w:marLeft w:val="0"/>
          <w:marRight w:val="0"/>
          <w:marTop w:val="0"/>
          <w:marBottom w:val="0"/>
          <w:divBdr>
            <w:top w:val="none" w:sz="0" w:space="0" w:color="auto"/>
            <w:left w:val="none" w:sz="0" w:space="0" w:color="auto"/>
            <w:bottom w:val="none" w:sz="0" w:space="0" w:color="auto"/>
            <w:right w:val="none" w:sz="0" w:space="0" w:color="auto"/>
          </w:divBdr>
          <w:divsChild>
            <w:div w:id="169832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856</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2020-04-29T10:15:00Z</dcterms:created>
  <dcterms:modified xsi:type="dcterms:W3CDTF">2020-04-29T10:15:00Z</dcterms:modified>
</cp:coreProperties>
</file>