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4F" w:rsidRDefault="00D10A81">
      <w:pPr>
        <w:rPr>
          <w:sz w:val="52"/>
          <w:szCs w:val="52"/>
        </w:rPr>
      </w:pPr>
      <w:r w:rsidRPr="00D10A81">
        <w:rPr>
          <w:noProof/>
          <w:lang w:val="cs-CZ" w:eastAsia="cs-CZ"/>
        </w:rPr>
        <w:drawing>
          <wp:inline distT="0" distB="0" distL="0" distR="0">
            <wp:extent cx="5760720" cy="1781666"/>
            <wp:effectExtent l="0" t="0" r="0" b="9525"/>
            <wp:docPr id="4" name="Obraz 4" descr="\\10.227.100.5\Projects\_PG\126_Oral-B\17_R_13115338_Oral-B_brand.com_V3_toolkit_localisation_EMEA\_materials\01_Localizations\08_CZ\01_RichContent\ready\600_Cross_Action\Banner_970x30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7.100.5\Projects\_PG\126_Oral-B\17_R_13115338_Oral-B_brand.com_V3_toolkit_localisation_EMEA\_materials\01_Localizations\08_CZ\01_RichContent\ready\600_Cross_Action\Banner_970x300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8C" w:rsidRPr="004C6A0A" w:rsidRDefault="0082258C">
      <w:pPr>
        <w:rPr>
          <w:b/>
          <w:bCs/>
          <w:sz w:val="52"/>
          <w:szCs w:val="52"/>
          <w:lang w:val="c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57"/>
        <w:gridCol w:w="1354"/>
        <w:gridCol w:w="221"/>
        <w:gridCol w:w="816"/>
        <w:gridCol w:w="3319"/>
        <w:gridCol w:w="565"/>
      </w:tblGrid>
      <w:tr w:rsidR="004C6A0A" w:rsidRPr="008C023F" w:rsidTr="00A80ACF">
        <w:trPr>
          <w:gridAfter w:val="1"/>
          <w:wAfter w:w="1409" w:type="dxa"/>
        </w:trPr>
        <w:tc>
          <w:tcPr>
            <w:tcW w:w="2121" w:type="dxa"/>
            <w:gridSpan w:val="2"/>
          </w:tcPr>
          <w:p w:rsidR="004C6A0A" w:rsidRPr="00A80ACF" w:rsidRDefault="004C6A0A" w:rsidP="005108C4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t>Kulatá hlava čistí lépe</w:t>
            </w:r>
          </w:p>
          <w:p w:rsidR="004C6A0A" w:rsidRPr="00A80ACF" w:rsidRDefault="004C6A0A">
            <w:pPr>
              <w:rPr>
                <w:lang w:val="cs"/>
              </w:rPr>
            </w:pPr>
          </w:p>
          <w:p w:rsidR="004C6A0A" w:rsidRPr="004C6A0A" w:rsidRDefault="004C6A0A" w:rsidP="0082258C">
            <w:pPr>
              <w:rPr>
                <w:lang w:val="en-US"/>
              </w:rPr>
            </w:pPr>
            <w:r>
              <w:rPr>
                <w:lang w:val="cs"/>
              </w:rPr>
              <w:t>Kulatá hlava Oral-B kopíruje tvar každého zubu lépe než běžný manuální zubní kartáček.</w:t>
            </w:r>
            <w:r w:rsidRPr="00256E91">
              <w:rPr>
                <w:lang w:val="cs"/>
              </w:rPr>
              <w:t xml:space="preserve"> Výsledkem jsou čistější zuby a zdravější dásně.</w:t>
            </w:r>
          </w:p>
        </w:tc>
        <w:tc>
          <w:tcPr>
            <w:tcW w:w="5758" w:type="dxa"/>
            <w:gridSpan w:val="4"/>
          </w:tcPr>
          <w:p w:rsidR="004C6A0A" w:rsidRPr="008C023F" w:rsidRDefault="004C6A0A" w:rsidP="008C023F">
            <w:pPr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11430</wp:posOffset>
                  </wp:positionV>
                  <wp:extent cx="1876425" cy="1876425"/>
                  <wp:effectExtent l="0" t="0" r="9525" b="9525"/>
                  <wp:wrapSquare wrapText="bothSides"/>
                  <wp:docPr id="2" name="Obraz 2" descr="http://media-preview.webcollage.net/rwvfp/wc/cp/24253268/module/webruoralben/_cp/products/1492530690105/tab-5e4575bf-f3bd-4a2d-8c78-4d6bd04d531b/b1591d2e-830d-42c8-a1da-3e9ac4009230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a-preview.webcollage.net/rwvfp/wc/cp/24253268/module/webruoralben/_cp/products/1492530690105/tab-5e4575bf-f3bd-4a2d-8c78-4d6bd04d531b/b1591d2e-830d-42c8-a1da-3e9ac4009230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68AB" w:rsidRPr="008C023F" w:rsidTr="00A80ACF">
        <w:tc>
          <w:tcPr>
            <w:tcW w:w="4533" w:type="dxa"/>
            <w:gridSpan w:val="3"/>
          </w:tcPr>
          <w:p w:rsidR="00F968AB" w:rsidRPr="008C023F" w:rsidRDefault="00F968AB"/>
        </w:tc>
        <w:tc>
          <w:tcPr>
            <w:tcW w:w="222" w:type="dxa"/>
          </w:tcPr>
          <w:p w:rsidR="00F968AB" w:rsidRDefault="00F968AB" w:rsidP="008C023F">
            <w:pPr>
              <w:jc w:val="right"/>
              <w:rPr>
                <w:noProof/>
              </w:rPr>
            </w:pPr>
          </w:p>
        </w:tc>
        <w:tc>
          <w:tcPr>
            <w:tcW w:w="4533" w:type="dxa"/>
            <w:gridSpan w:val="3"/>
          </w:tcPr>
          <w:p w:rsidR="00F968AB" w:rsidRDefault="00F968AB" w:rsidP="008C023F">
            <w:pPr>
              <w:jc w:val="right"/>
              <w:rPr>
                <w:noProof/>
              </w:rPr>
            </w:pPr>
          </w:p>
        </w:tc>
      </w:tr>
      <w:tr w:rsidR="00A80ACF" w:rsidRPr="004C6A0A" w:rsidTr="00A80ACF">
        <w:trPr>
          <w:gridAfter w:val="2"/>
          <w:wAfter w:w="3940" w:type="dxa"/>
        </w:trPr>
        <w:tc>
          <w:tcPr>
            <w:tcW w:w="4533" w:type="dxa"/>
            <w:gridSpan w:val="3"/>
          </w:tcPr>
          <w:p w:rsidR="00A80ACF" w:rsidRPr="008C023F" w:rsidRDefault="00A80ACF" w:rsidP="008C023F">
            <w:pPr>
              <w:jc w:val="both"/>
            </w:pPr>
          </w:p>
        </w:tc>
        <w:tc>
          <w:tcPr>
            <w:tcW w:w="815" w:type="dxa"/>
            <w:gridSpan w:val="2"/>
          </w:tcPr>
          <w:p w:rsidR="00A80ACF" w:rsidRPr="004C6A0A" w:rsidRDefault="00A80ACF" w:rsidP="00A9642D">
            <w:pPr>
              <w:pStyle w:val="Nadpis3"/>
              <w:outlineLvl w:val="2"/>
              <w:rPr>
                <w:rFonts w:ascii="Arial" w:hAnsi="Arial" w:cs="Arial"/>
                <w:b w:val="0"/>
                <w:color w:val="000000"/>
                <w:sz w:val="20"/>
                <w:szCs w:val="20"/>
                <w:lang w:val="cs"/>
              </w:rPr>
            </w:pPr>
          </w:p>
          <w:p w:rsidR="00A80ACF" w:rsidRPr="004C6A0A" w:rsidRDefault="00A80ACF" w:rsidP="00A9642D">
            <w:pPr>
              <w:pStyle w:val="Nadpis2"/>
              <w:outlineLvl w:val="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68AB" w:rsidRPr="004C6A0A" w:rsidTr="00A80ACF"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noProof/>
                <w:lang w:val="en-US"/>
              </w:rPr>
            </w:pPr>
          </w:p>
        </w:tc>
        <w:tc>
          <w:tcPr>
            <w:tcW w:w="222" w:type="dxa"/>
          </w:tcPr>
          <w:p w:rsidR="00F968AB" w:rsidRPr="004C6A0A" w:rsidRDefault="00F968AB">
            <w:pPr>
              <w:rPr>
                <w:lang w:val="en-US"/>
              </w:rPr>
            </w:pPr>
          </w:p>
        </w:tc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lang w:val="en-US"/>
              </w:rPr>
            </w:pPr>
          </w:p>
        </w:tc>
      </w:tr>
      <w:tr w:rsidR="00F968AB" w:rsidRPr="004C6A0A" w:rsidTr="00A80ACF"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noProof/>
                <w:lang w:val="en-US"/>
              </w:rPr>
            </w:pPr>
          </w:p>
        </w:tc>
        <w:tc>
          <w:tcPr>
            <w:tcW w:w="222" w:type="dxa"/>
          </w:tcPr>
          <w:p w:rsidR="00F968AB" w:rsidRPr="004C6A0A" w:rsidRDefault="00F968AB">
            <w:pPr>
              <w:rPr>
                <w:lang w:val="en-US"/>
              </w:rPr>
            </w:pPr>
          </w:p>
        </w:tc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lang w:val="en-US"/>
              </w:rPr>
            </w:pPr>
          </w:p>
        </w:tc>
      </w:tr>
      <w:tr w:rsidR="00F968AB" w:rsidRPr="004C6A0A" w:rsidTr="00A80ACF"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noProof/>
                <w:lang w:val="en-US"/>
              </w:rPr>
            </w:pPr>
          </w:p>
        </w:tc>
        <w:tc>
          <w:tcPr>
            <w:tcW w:w="222" w:type="dxa"/>
          </w:tcPr>
          <w:p w:rsidR="00F968AB" w:rsidRPr="004C6A0A" w:rsidRDefault="00F968AB">
            <w:pPr>
              <w:rPr>
                <w:lang w:val="en-US"/>
              </w:rPr>
            </w:pPr>
          </w:p>
        </w:tc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lang w:val="en-US"/>
              </w:rPr>
            </w:pPr>
          </w:p>
        </w:tc>
      </w:tr>
      <w:tr w:rsidR="00F968AB" w:rsidRPr="004C6A0A" w:rsidTr="00A80ACF"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noProof/>
                <w:lang w:val="en-US"/>
              </w:rPr>
            </w:pPr>
          </w:p>
        </w:tc>
        <w:tc>
          <w:tcPr>
            <w:tcW w:w="222" w:type="dxa"/>
          </w:tcPr>
          <w:p w:rsidR="00F968AB" w:rsidRPr="004C6A0A" w:rsidRDefault="00F968AB">
            <w:pPr>
              <w:rPr>
                <w:lang w:val="en-US"/>
              </w:rPr>
            </w:pPr>
          </w:p>
        </w:tc>
        <w:tc>
          <w:tcPr>
            <w:tcW w:w="4533" w:type="dxa"/>
            <w:gridSpan w:val="3"/>
          </w:tcPr>
          <w:p w:rsidR="00F968AB" w:rsidRPr="004C6A0A" w:rsidRDefault="00F968AB">
            <w:pPr>
              <w:rPr>
                <w:lang w:val="en-US"/>
              </w:rPr>
            </w:pPr>
          </w:p>
        </w:tc>
      </w:tr>
      <w:tr w:rsidR="00F968AB" w:rsidRPr="00D10A81" w:rsidTr="00A80ACF">
        <w:tc>
          <w:tcPr>
            <w:tcW w:w="2121" w:type="dxa"/>
            <w:gridSpan w:val="2"/>
          </w:tcPr>
          <w:p w:rsidR="00A80ACF" w:rsidRDefault="00A80ACF" w:rsidP="005108C4">
            <w:pPr>
              <w:rPr>
                <w:b/>
                <w:lang w:val="cs"/>
              </w:rPr>
            </w:pPr>
          </w:p>
          <w:p w:rsidR="00A80ACF" w:rsidRDefault="00A80ACF" w:rsidP="005108C4">
            <w:pPr>
              <w:rPr>
                <w:b/>
                <w:lang w:val="cs"/>
              </w:rPr>
            </w:pPr>
          </w:p>
          <w:p w:rsidR="00A80ACF" w:rsidRDefault="00A80ACF" w:rsidP="005108C4">
            <w:pPr>
              <w:rPr>
                <w:b/>
                <w:lang w:val="cs"/>
              </w:rPr>
            </w:pPr>
          </w:p>
          <w:p w:rsidR="00A80ACF" w:rsidRDefault="00A80ACF" w:rsidP="005108C4">
            <w:pPr>
              <w:rPr>
                <w:b/>
                <w:lang w:val="cs"/>
              </w:rPr>
            </w:pPr>
          </w:p>
          <w:p w:rsidR="00A80ACF" w:rsidRDefault="00A80ACF" w:rsidP="0082258C">
            <w:pPr>
              <w:rPr>
                <w:lang w:val="cs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-6681470</wp:posOffset>
                  </wp:positionV>
                  <wp:extent cx="2009775" cy="2009775"/>
                  <wp:effectExtent l="0" t="0" r="9525" b="9525"/>
                  <wp:wrapSquare wrapText="bothSides"/>
                  <wp:docPr id="11" name="Obraz 11" descr="http://media-preview.webcollage.net/rwvfp/wc/cp/24253340/module/webruoralben/_cp/products/1491402234870/tab-5eac23fc-7c80-4339-8f59-7dbda47e913d/50bb8ce1-df42-4df0-bcbd-eb1d2233e108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-preview.webcollage.net/rwvfp/wc/cp/24253340/module/webruoralben/_cp/products/1491402234870/tab-5eac23fc-7c80-4339-8f59-7dbda47e913d/50bb8ce1-df42-4df0-bcbd-eb1d2233e108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0ACF" w:rsidRDefault="00A80ACF" w:rsidP="0082258C">
            <w:pPr>
              <w:rPr>
                <w:lang w:val="cs"/>
              </w:rPr>
            </w:pPr>
          </w:p>
          <w:p w:rsidR="00A80ACF" w:rsidRDefault="00A80ACF" w:rsidP="0082258C">
            <w:pPr>
              <w:rPr>
                <w:lang w:val="cs"/>
              </w:rPr>
            </w:pPr>
          </w:p>
          <w:p w:rsidR="00A80ACF" w:rsidRDefault="00A80ACF" w:rsidP="0082258C">
            <w:pPr>
              <w:rPr>
                <w:lang w:val="cs"/>
              </w:rPr>
            </w:pPr>
          </w:p>
          <w:p w:rsidR="00A80ACF" w:rsidRDefault="00A80ACF" w:rsidP="0082258C">
            <w:pPr>
              <w:rPr>
                <w:lang w:val="cs"/>
              </w:rPr>
            </w:pPr>
          </w:p>
          <w:p w:rsidR="00A80ACF" w:rsidRPr="00D10A81" w:rsidRDefault="00D10A81" w:rsidP="0082258C">
            <w:pPr>
              <w:rPr>
                <w:b/>
                <w:bCs/>
                <w:lang w:val="cs"/>
              </w:rPr>
            </w:pPr>
            <w:r w:rsidRPr="00D10A81">
              <w:rPr>
                <w:b/>
                <w:bCs/>
                <w:lang w:val="cs"/>
              </w:rPr>
              <w:t>Až dva týdny čištění na jedno nabití</w:t>
            </w:r>
          </w:p>
          <w:p w:rsidR="00D10A81" w:rsidRPr="00A80ACF" w:rsidRDefault="00D10A81" w:rsidP="0082258C">
            <w:pPr>
              <w:rPr>
                <w:lang w:val="cs"/>
              </w:rPr>
            </w:pPr>
          </w:p>
        </w:tc>
        <w:tc>
          <w:tcPr>
            <w:tcW w:w="2634" w:type="dxa"/>
            <w:gridSpan w:val="2"/>
          </w:tcPr>
          <w:p w:rsidR="00A80ACF" w:rsidRDefault="00A80ACF" w:rsidP="00A80ACF">
            <w:pPr>
              <w:rPr>
                <w:b/>
                <w:lang w:val="cs"/>
              </w:rPr>
            </w:pPr>
          </w:p>
          <w:p w:rsidR="00D10A81" w:rsidRDefault="00A80ACF" w:rsidP="00A80ACF">
            <w:pPr>
              <w:rPr>
                <w:b/>
                <w:lang w:val="cs"/>
              </w:rPr>
            </w:pPr>
            <w:r w:rsidRPr="004C6A0A">
              <w:rPr>
                <w:b/>
                <w:lang w:val="cs"/>
              </w:rPr>
              <w:t>Čistěte si zuby správnou</w:t>
            </w:r>
            <w:r>
              <w:rPr>
                <w:b/>
                <w:lang w:val="cs"/>
              </w:rPr>
              <w:t xml:space="preserve"> dobu</w:t>
            </w:r>
          </w:p>
          <w:p w:rsidR="00A80ACF" w:rsidRPr="00A80ACF" w:rsidRDefault="00A80ACF" w:rsidP="00A80ACF">
            <w:pPr>
              <w:rPr>
                <w:lang w:val="cs"/>
              </w:rPr>
            </w:pPr>
            <w:r w:rsidRPr="00A80ACF">
              <w:rPr>
                <w:lang w:val="cs"/>
              </w:rPr>
              <w:t xml:space="preserve">         </w:t>
            </w:r>
          </w:p>
          <w:p w:rsidR="00A80ACF" w:rsidRDefault="00A80ACF" w:rsidP="00A80ACF">
            <w:pPr>
              <w:rPr>
                <w:lang w:val="cs"/>
              </w:rPr>
            </w:pPr>
            <w:r>
              <w:rPr>
                <w:lang w:val="cs"/>
              </w:rPr>
              <w:t>Zabudovaný časovač vám pomůže čistit si zuby nejméně dvě minuty, což je minimální doba, kterou doporučují zubní lékaři a hygienisté.</w:t>
            </w:r>
          </w:p>
          <w:p w:rsidR="00F968AB" w:rsidRPr="00A80ACF" w:rsidRDefault="00F968AB" w:rsidP="00A9642D">
            <w:pPr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D10A81" w:rsidRDefault="00F968AB" w:rsidP="008C023F">
            <w:pPr>
              <w:jc w:val="right"/>
              <w:rPr>
                <w:lang w:val="cs"/>
              </w:rPr>
            </w:pPr>
          </w:p>
        </w:tc>
      </w:tr>
      <w:tr w:rsidR="00F968AB" w:rsidRPr="00D10A81" w:rsidTr="00A80ACF">
        <w:trPr>
          <w:trHeight w:val="2109"/>
        </w:trPr>
        <w:tc>
          <w:tcPr>
            <w:tcW w:w="4533" w:type="dxa"/>
            <w:gridSpan w:val="3"/>
          </w:tcPr>
          <w:p w:rsidR="00F968AB" w:rsidRPr="00D10A81" w:rsidRDefault="00D10A81">
            <w:pPr>
              <w:rPr>
                <w:lang w:val="cs"/>
              </w:rPr>
            </w:pPr>
            <w:r w:rsidRPr="00D10A81">
              <w:rPr>
                <w:lang w:val="cs"/>
              </w:rPr>
              <w:t xml:space="preserve">Oral-B PRO 600 má moderní baterii, která zajišťuje až dva týdny pravidelného používání. </w:t>
            </w:r>
            <w:r>
              <w:t>Nabíječku tak můžete klidně nechat doma i při cestě na dovolenou.</w:t>
            </w:r>
          </w:p>
        </w:tc>
        <w:tc>
          <w:tcPr>
            <w:tcW w:w="222" w:type="dxa"/>
          </w:tcPr>
          <w:p w:rsidR="00F968AB" w:rsidRPr="00D10A81" w:rsidRDefault="00F968AB" w:rsidP="008C023F">
            <w:pPr>
              <w:jc w:val="right"/>
              <w:rPr>
                <w:noProof/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D10A81" w:rsidRDefault="00A80ACF" w:rsidP="008C023F">
            <w:pPr>
              <w:jc w:val="right"/>
              <w:rPr>
                <w:noProof/>
                <w:lang w:val="cs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-9525</wp:posOffset>
                  </wp:positionV>
                  <wp:extent cx="2085975" cy="2085975"/>
                  <wp:effectExtent l="0" t="0" r="9525" b="9525"/>
                  <wp:wrapTight wrapText="bothSides">
                    <wp:wrapPolygon edited="0">
                      <wp:start x="0" y="0"/>
                      <wp:lineTo x="0" y="21501"/>
                      <wp:lineTo x="21501" y="21501"/>
                      <wp:lineTo x="21501" y="0"/>
                      <wp:lineTo x="0" y="0"/>
                    </wp:wrapPolygon>
                  </wp:wrapTight>
                  <wp:docPr id="3" name="Obraz 3" descr="http://media-preview.webcollage.net/rwvfp/wc/cp/24253268/module/webruoralben/_cp/products/1492530690105/tab-5e4575bf-f3bd-4a2d-8c78-4d6bd04d531b/86493ea1-e9ea-4e3f-8d8f-429fba80b889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-preview.webcollage.net/rwvfp/wc/cp/24253268/module/webruoralben/_cp/products/1492530690105/tab-5e4575bf-f3bd-4a2d-8c78-4d6bd04d531b/86493ea1-e9ea-4e3f-8d8f-429fba80b889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6A0A" w:rsidRPr="00A80ACF" w:rsidTr="00A80ACF">
        <w:tc>
          <w:tcPr>
            <w:tcW w:w="4533" w:type="dxa"/>
            <w:gridSpan w:val="3"/>
          </w:tcPr>
          <w:p w:rsidR="004C6A0A" w:rsidRPr="008C023F" w:rsidRDefault="004C6A0A" w:rsidP="00A80ACF"/>
        </w:tc>
        <w:tc>
          <w:tcPr>
            <w:tcW w:w="222" w:type="dxa"/>
          </w:tcPr>
          <w:p w:rsidR="004C6A0A" w:rsidRDefault="004C6A0A" w:rsidP="005108C4">
            <w:pPr>
              <w:rPr>
                <w:b/>
                <w:bCs/>
                <w:lang w:val="cs"/>
              </w:rPr>
            </w:pPr>
          </w:p>
        </w:tc>
        <w:tc>
          <w:tcPr>
            <w:tcW w:w="3553" w:type="dxa"/>
            <w:gridSpan w:val="3"/>
          </w:tcPr>
          <w:p w:rsidR="004C6A0A" w:rsidRPr="004C6A0A" w:rsidRDefault="004C6A0A">
            <w:pPr>
              <w:rPr>
                <w:lang w:val="cs"/>
              </w:rPr>
            </w:pPr>
          </w:p>
        </w:tc>
      </w:tr>
      <w:tr w:rsidR="00F968AB" w:rsidRPr="00A80ACF" w:rsidTr="00A80ACF"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noProof/>
                <w:lang w:val="cs"/>
              </w:rPr>
            </w:pPr>
          </w:p>
        </w:tc>
        <w:tc>
          <w:tcPr>
            <w:tcW w:w="222" w:type="dxa"/>
          </w:tcPr>
          <w:p w:rsidR="00F968AB" w:rsidRPr="00A80ACF" w:rsidRDefault="00F968AB">
            <w:pPr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lang w:val="cs"/>
              </w:rPr>
            </w:pPr>
          </w:p>
        </w:tc>
      </w:tr>
      <w:tr w:rsidR="00F968AB" w:rsidRPr="00A80ACF" w:rsidTr="00A80ACF"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noProof/>
                <w:lang w:val="cs"/>
              </w:rPr>
            </w:pPr>
          </w:p>
        </w:tc>
        <w:tc>
          <w:tcPr>
            <w:tcW w:w="222" w:type="dxa"/>
          </w:tcPr>
          <w:p w:rsidR="00F968AB" w:rsidRPr="00A80ACF" w:rsidRDefault="00F968AB">
            <w:pPr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lang w:val="cs"/>
              </w:rPr>
            </w:pPr>
          </w:p>
        </w:tc>
      </w:tr>
      <w:tr w:rsidR="00F968AB" w:rsidRPr="00A80ACF" w:rsidTr="00A80ACF"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noProof/>
                <w:lang w:val="cs"/>
              </w:rPr>
            </w:pPr>
          </w:p>
        </w:tc>
        <w:tc>
          <w:tcPr>
            <w:tcW w:w="222" w:type="dxa"/>
          </w:tcPr>
          <w:p w:rsidR="00F968AB" w:rsidRPr="00A80ACF" w:rsidRDefault="00F968AB">
            <w:pPr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lang w:val="cs"/>
              </w:rPr>
            </w:pPr>
          </w:p>
        </w:tc>
      </w:tr>
      <w:tr w:rsidR="00F968AB" w:rsidRPr="00A80ACF" w:rsidTr="00A80ACF">
        <w:trPr>
          <w:trHeight w:val="87"/>
        </w:trPr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noProof/>
                <w:lang w:val="cs"/>
              </w:rPr>
            </w:pPr>
          </w:p>
        </w:tc>
        <w:tc>
          <w:tcPr>
            <w:tcW w:w="222" w:type="dxa"/>
          </w:tcPr>
          <w:p w:rsidR="00F968AB" w:rsidRPr="00A80ACF" w:rsidRDefault="00F968AB">
            <w:pPr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A80ACF" w:rsidRDefault="00F968AB">
            <w:pPr>
              <w:rPr>
                <w:lang w:val="cs"/>
              </w:rPr>
            </w:pPr>
          </w:p>
        </w:tc>
      </w:tr>
      <w:tr w:rsidR="00F968AB" w:rsidRPr="00D10A81" w:rsidTr="00A80ACF">
        <w:tc>
          <w:tcPr>
            <w:tcW w:w="2062" w:type="dxa"/>
          </w:tcPr>
          <w:p w:rsidR="00A80ACF" w:rsidRPr="004C6A0A" w:rsidRDefault="00A80ACF" w:rsidP="00A80ACF">
            <w:pPr>
              <w:rPr>
                <w:lang w:val="cs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8B85AE8" wp14:editId="1384452F">
                  <wp:extent cx="1914525" cy="1914525"/>
                  <wp:effectExtent l="0" t="0" r="9525" b="9525"/>
                  <wp:docPr id="13" name="Obraz 13" descr="http://media-preview.webcollage.net/rwvfp/wc/cp/24253340/module/webruoralben/_cp/products/1491402234870/tab-5eac23fc-7c80-4339-8f59-7dbda47e913d/a6931a0d-5264-4c48-a9cb-f28891fa79bd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ia-preview.webcollage.net/rwvfp/wc/cp/24253340/module/webruoralben/_cp/products/1491402234870/tab-5eac23fc-7c80-4339-8f59-7dbda47e913d/a6931a0d-5264-4c48-a9cb-f28891fa79bd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8AB" w:rsidRPr="004C6A0A" w:rsidRDefault="00F968AB" w:rsidP="0082258C">
            <w:pPr>
              <w:rPr>
                <w:lang w:val="cs"/>
              </w:rPr>
            </w:pPr>
          </w:p>
        </w:tc>
        <w:tc>
          <w:tcPr>
            <w:tcW w:w="2693" w:type="dxa"/>
            <w:gridSpan w:val="3"/>
          </w:tcPr>
          <w:p w:rsidR="00A80ACF" w:rsidRPr="00A80ACF" w:rsidRDefault="00A80ACF" w:rsidP="00A80ACF">
            <w:pPr>
              <w:rPr>
                <w:lang w:val="cs"/>
              </w:rPr>
            </w:pPr>
          </w:p>
          <w:p w:rsidR="00A80ACF" w:rsidRDefault="00A80ACF" w:rsidP="00A80ACF">
            <w:pPr>
              <w:rPr>
                <w:lang w:val="cs"/>
              </w:rPr>
            </w:pPr>
          </w:p>
          <w:p w:rsidR="00A80ACF" w:rsidRPr="00A80ACF" w:rsidRDefault="00A80ACF" w:rsidP="00A80ACF">
            <w:pPr>
              <w:rPr>
                <w:sz w:val="20"/>
                <w:szCs w:val="20"/>
                <w:lang w:val="cs"/>
              </w:rPr>
            </w:pPr>
          </w:p>
        </w:tc>
        <w:tc>
          <w:tcPr>
            <w:tcW w:w="4533" w:type="dxa"/>
            <w:gridSpan w:val="3"/>
          </w:tcPr>
          <w:p w:rsidR="00D10A81" w:rsidRPr="00A80ACF" w:rsidRDefault="00D10A81" w:rsidP="00D10A81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t xml:space="preserve">Kartáčkové hlavy navržené ve spolupráci se zubními lékaři </w:t>
            </w:r>
          </w:p>
          <w:p w:rsidR="00F968AB" w:rsidRDefault="00F968AB" w:rsidP="008C023F">
            <w:pPr>
              <w:jc w:val="right"/>
              <w:rPr>
                <w:lang w:val="cs"/>
              </w:rPr>
            </w:pPr>
          </w:p>
          <w:p w:rsidR="00D10A81" w:rsidRDefault="00D10A81" w:rsidP="00D10A81">
            <w:pPr>
              <w:rPr>
                <w:lang w:val="cs"/>
              </w:rPr>
            </w:pPr>
            <w:r>
              <w:rPr>
                <w:lang w:val="cs"/>
              </w:rPr>
              <w:t>Vyměnitelné kartáčkové hlavy Oral-B jsou navrženy tak, aby je šlo bez problému nasadit</w:t>
            </w:r>
            <w:r w:rsidDel="00607AD4">
              <w:rPr>
                <w:lang w:val="cs"/>
              </w:rPr>
              <w:t xml:space="preserve"> </w:t>
            </w:r>
            <w:r>
              <w:rPr>
                <w:lang w:val="cs"/>
              </w:rPr>
              <w:t>na váš zubní kartáček.  Mají řadu speciálních funkcí, takže přinášejí úžasné výsledky. Z</w:t>
            </w:r>
            <w:r w:rsidRPr="00687919">
              <w:rPr>
                <w:lang w:val="cs"/>
              </w:rPr>
              <w:t>aoblen</w:t>
            </w:r>
            <w:r>
              <w:rPr>
                <w:lang w:val="cs"/>
              </w:rPr>
              <w:t>é konce jsou například</w:t>
            </w:r>
            <w:r w:rsidRPr="00687919">
              <w:rPr>
                <w:lang w:val="cs"/>
              </w:rPr>
              <w:t xml:space="preserve"> šetrnější k dásním, </w:t>
            </w:r>
            <w:r>
              <w:rPr>
                <w:lang w:val="cs"/>
              </w:rPr>
              <w:t>zkosená vlákna</w:t>
            </w:r>
            <w:r w:rsidRPr="00687919">
              <w:rPr>
                <w:lang w:val="cs"/>
              </w:rPr>
              <w:t xml:space="preserve"> lépe čist</w:t>
            </w:r>
            <w:r>
              <w:rPr>
                <w:lang w:val="cs"/>
              </w:rPr>
              <w:t>í</w:t>
            </w:r>
            <w:r w:rsidRPr="00687919">
              <w:rPr>
                <w:lang w:val="cs"/>
              </w:rPr>
              <w:t xml:space="preserve"> mezizubní prostory a </w:t>
            </w:r>
            <w:r>
              <w:rPr>
                <w:lang w:val="cs"/>
              </w:rPr>
              <w:t>ultra tenká vlákna</w:t>
            </w:r>
            <w:r w:rsidRPr="00687919">
              <w:rPr>
                <w:lang w:val="cs"/>
              </w:rPr>
              <w:t xml:space="preserve"> UltraThin zajišťují extra jemné či</w:t>
            </w:r>
            <w:r>
              <w:rPr>
                <w:lang w:val="cs"/>
              </w:rPr>
              <w:t>š</w:t>
            </w:r>
            <w:r w:rsidRPr="00687919">
              <w:rPr>
                <w:lang w:val="cs"/>
              </w:rPr>
              <w:t>tění</w:t>
            </w:r>
            <w:r>
              <w:rPr>
                <w:lang w:val="cs"/>
              </w:rPr>
              <w:t>.</w:t>
            </w:r>
          </w:p>
          <w:p w:rsidR="00D10A81" w:rsidRPr="00D10A81" w:rsidRDefault="00D10A81" w:rsidP="008C023F">
            <w:pPr>
              <w:jc w:val="right"/>
              <w:rPr>
                <w:lang w:val="cs"/>
              </w:rPr>
            </w:pPr>
          </w:p>
        </w:tc>
      </w:tr>
      <w:tr w:rsidR="00F968AB" w:rsidRPr="00D10A81" w:rsidTr="00A80ACF">
        <w:tc>
          <w:tcPr>
            <w:tcW w:w="4533" w:type="dxa"/>
            <w:gridSpan w:val="3"/>
          </w:tcPr>
          <w:p w:rsidR="00F968AB" w:rsidRPr="00D10A81" w:rsidRDefault="00F968AB">
            <w:pPr>
              <w:rPr>
                <w:lang w:val="cs"/>
              </w:rPr>
            </w:pPr>
          </w:p>
        </w:tc>
        <w:tc>
          <w:tcPr>
            <w:tcW w:w="222" w:type="dxa"/>
          </w:tcPr>
          <w:p w:rsidR="00F968AB" w:rsidRPr="00D10A81" w:rsidRDefault="00F968AB" w:rsidP="008C023F">
            <w:pPr>
              <w:jc w:val="right"/>
              <w:rPr>
                <w:lang w:val="cs"/>
              </w:rPr>
            </w:pPr>
          </w:p>
        </w:tc>
        <w:tc>
          <w:tcPr>
            <w:tcW w:w="4533" w:type="dxa"/>
            <w:gridSpan w:val="3"/>
          </w:tcPr>
          <w:p w:rsidR="00F968AB" w:rsidRPr="00D10A81" w:rsidRDefault="00F968AB" w:rsidP="008C023F">
            <w:pPr>
              <w:jc w:val="right"/>
              <w:rPr>
                <w:lang w:val="cs"/>
              </w:rPr>
            </w:pPr>
          </w:p>
        </w:tc>
      </w:tr>
      <w:tr w:rsidR="00F968AB" w:rsidRPr="00A80ACF" w:rsidTr="00A80ACF">
        <w:tc>
          <w:tcPr>
            <w:tcW w:w="4533" w:type="dxa"/>
            <w:gridSpan w:val="3"/>
          </w:tcPr>
          <w:p w:rsidR="00A80ACF" w:rsidRPr="004C6A0A" w:rsidRDefault="00A80ACF" w:rsidP="00A80ACF">
            <w:pPr>
              <w:rPr>
                <w:b/>
                <w:bCs/>
                <w:lang w:val="cs"/>
              </w:rPr>
            </w:pPr>
            <w:r>
              <w:rPr>
                <w:b/>
                <w:bCs/>
                <w:lang w:val="cs"/>
              </w:rPr>
              <w:lastRenderedPageBreak/>
              <w:t>Nejčastěji doporučovaný zubními lékaři*</w:t>
            </w:r>
          </w:p>
          <w:p w:rsidR="00A80ACF" w:rsidRPr="004C6A0A" w:rsidRDefault="00A80ACF" w:rsidP="00A80ACF">
            <w:pPr>
              <w:rPr>
                <w:lang w:val="cs"/>
              </w:rPr>
            </w:pPr>
          </w:p>
          <w:p w:rsidR="00F968AB" w:rsidRPr="00D10A81" w:rsidRDefault="00A80ACF" w:rsidP="00A80ACF">
            <w:pPr>
              <w:rPr>
                <w:lang w:val="cs"/>
              </w:rPr>
            </w:pPr>
            <w:r>
              <w:rPr>
                <w:lang w:val="cs"/>
              </w:rPr>
              <w:t>Zubní kartáčky Oral-B vznikají ve spolupráci se zubními lékaři, kteří zároveň tuto značku doporučují na celém světě nejčastěji. Poznejte sami novou úroveň péče o ústní dutinu od Oral-B. </w:t>
            </w:r>
            <w:r>
              <w:rPr>
                <w:lang w:val="cs"/>
              </w:rPr>
              <w:br/>
            </w:r>
            <w:r>
              <w:rPr>
                <w:lang w:val="cs"/>
              </w:rPr>
              <w:br/>
            </w:r>
            <w:r>
              <w:rPr>
                <w:vertAlign w:val="superscript"/>
                <w:lang w:val="cs"/>
              </w:rPr>
              <w:t>*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na základě celosvětového reprezentativního vzorku zubních lékařů v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> 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průzkumech</w:t>
            </w:r>
            <w:r>
              <w:rPr>
                <w:rFonts w:ascii="Arial" w:hAnsi="Arial"/>
                <w:sz w:val="18"/>
                <w:szCs w:val="18"/>
                <w:bdr w:val="nil"/>
                <w:lang w:val="cs"/>
              </w:rPr>
              <w:t xml:space="preserve"> z roku 2014</w:t>
            </w:r>
            <w:r w:rsidRPr="00853104">
              <w:rPr>
                <w:rFonts w:ascii="Arial" w:hAnsi="Arial"/>
                <w:sz w:val="18"/>
                <w:szCs w:val="18"/>
                <w:bdr w:val="nil"/>
                <w:lang w:val="cs"/>
              </w:rPr>
              <w:t>, které jsou pro společnost P&amp;G pravidelně prováděny</w:t>
            </w:r>
          </w:p>
        </w:tc>
        <w:tc>
          <w:tcPr>
            <w:tcW w:w="222" w:type="dxa"/>
          </w:tcPr>
          <w:p w:rsidR="00F968AB" w:rsidRDefault="00F968AB" w:rsidP="005108C4">
            <w:pPr>
              <w:rPr>
                <w:b/>
                <w:bCs/>
                <w:lang w:val="cs"/>
              </w:rPr>
            </w:pPr>
          </w:p>
        </w:tc>
        <w:tc>
          <w:tcPr>
            <w:tcW w:w="3279" w:type="dxa"/>
            <w:gridSpan w:val="2"/>
          </w:tcPr>
          <w:p w:rsidR="00A80ACF" w:rsidRPr="004C6A0A" w:rsidRDefault="00A80ACF" w:rsidP="00A80ACF">
            <w:pPr>
              <w:rPr>
                <w:lang w:val="cs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13F06FF" wp14:editId="29FC4931">
                  <wp:extent cx="2857500" cy="2857500"/>
                  <wp:effectExtent l="0" t="0" r="0" b="0"/>
                  <wp:docPr id="14" name="Obraz 14" descr="http://media-preview.webcollage.net/rwvfp/wc/cp/24253340/module/webruoralben/_cp/products/1491402234870/tab-5eac23fc-7c80-4339-8f59-7dbda47e913d/d09810d8-da3c-411c-b8ce-47bcacddb96d.jpg.w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dia-preview.webcollage.net/rwvfp/wc/cp/24253340/module/webruoralben/_cp/products/1491402234870/tab-5eac23fc-7c80-4339-8f59-7dbda47e913d/d09810d8-da3c-411c-b8ce-47bcacddb96d.jpg.w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8AB" w:rsidRPr="004C6A0A" w:rsidRDefault="00F968AB" w:rsidP="0082467B">
            <w:pPr>
              <w:rPr>
                <w:lang w:val="cs"/>
              </w:rPr>
            </w:pPr>
          </w:p>
        </w:tc>
        <w:tc>
          <w:tcPr>
            <w:tcW w:w="1109" w:type="dxa"/>
          </w:tcPr>
          <w:p w:rsidR="00F968AB" w:rsidRPr="001E7AF3" w:rsidRDefault="00F968AB" w:rsidP="00A9642D">
            <w:pPr>
              <w:pStyle w:val="Nadpis3"/>
              <w:outlineLvl w:val="2"/>
              <w:rPr>
                <w:b w:val="0"/>
                <w:bCs w:val="0"/>
                <w:color w:val="000000"/>
                <w:sz w:val="20"/>
                <w:szCs w:val="20"/>
                <w:lang w:val="cs"/>
              </w:rPr>
            </w:pPr>
          </w:p>
        </w:tc>
      </w:tr>
    </w:tbl>
    <w:p w:rsidR="008C023F" w:rsidRPr="00A80ACF" w:rsidRDefault="008C023F">
      <w:pPr>
        <w:rPr>
          <w:lang w:val="cs"/>
        </w:rPr>
      </w:pPr>
    </w:p>
    <w:p w:rsidR="00F12738" w:rsidRDefault="00F12738" w:rsidP="00F12738">
      <w:pPr>
        <w:shd w:val="clear" w:color="auto" w:fill="FFFFFF"/>
        <w:spacing w:after="100" w:afterAutospacing="1"/>
        <w:rPr>
          <w:rFonts w:ascii="ProximaNW01Reg" w:eastAsia="Times New Roman" w:hAnsi="ProximaNW01Reg" w:cs="Times New Roman"/>
          <w:color w:val="0070C0"/>
          <w:sz w:val="20"/>
          <w:szCs w:val="20"/>
        </w:rPr>
      </w:pPr>
      <w:r>
        <w:rPr>
          <w:rFonts w:ascii="ProximaNW01Reg" w:eastAsia="Times New Roman" w:hAnsi="ProximaNW01Reg" w:cs="Times New Roman"/>
          <w:color w:val="0070C0"/>
          <w:sz w:val="20"/>
          <w:szCs w:val="20"/>
          <w:lang w:val="cs-CZ"/>
        </w:rPr>
        <w:t>3D technologie čištění nebo sonická technologie?</w:t>
      </w:r>
    </w:p>
    <w:p w:rsidR="00F12738" w:rsidRDefault="00F12738" w:rsidP="00F12738">
      <w:pPr>
        <w:shd w:val="clear" w:color="auto" w:fill="FFFFFF"/>
        <w:spacing w:after="100" w:afterAutospacing="1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Vybírat můžete ze dvou hlavních typů technologií elektrických zubních kartáčků: 3D technologie čištění nebo sonické technologie. Pro výběr zubního kartáčku, který bude nejlépe odpovídat vašim potřebám, je pochopení rozdílu mezi těmito technologiemi důležité. Pro 3D technologii čištění hovoří následující fakta:</w:t>
      </w:r>
    </w:p>
    <w:p w:rsidR="00F12738" w:rsidRDefault="00F12738" w:rsidP="00F12738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Odstraňuje o 22 % více zubního plaku.</w:t>
      </w:r>
    </w:p>
    <w:p w:rsidR="00F12738" w:rsidRDefault="00F12738" w:rsidP="00F12738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Odstraňuje o 33 % více zubního plaku v obtížně dostupných místech.</w:t>
      </w:r>
    </w:p>
    <w:p w:rsidR="00F12738" w:rsidRDefault="00F12738" w:rsidP="00F12738">
      <w:pPr>
        <w:numPr>
          <w:ilvl w:val="0"/>
          <w:numId w:val="2"/>
        </w:numPr>
        <w:shd w:val="clear" w:color="auto" w:fill="FFFFFF"/>
        <w:spacing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O 32 % úspěšněji zlepšuje zdraví dásní.</w:t>
      </w:r>
    </w:p>
    <w:p w:rsidR="00F12738" w:rsidRDefault="00F12738" w:rsidP="00F12738">
      <w:pPr>
        <w:numPr>
          <w:ilvl w:val="0"/>
          <w:numId w:val="2"/>
        </w:numPr>
        <w:shd w:val="clear" w:color="auto" w:fill="FFFFFF"/>
        <w:spacing w:after="180" w:line="254" w:lineRule="auto"/>
        <w:ind w:left="780"/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</w:pPr>
      <w:r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  <w:t>Ačkoliv obě technologie vyčistí zuby lépe než manuální zubní kartáček, sonická technologie jen vibruje a kartáčková hlava se pohybuje mnohem méně, než byste čekali. Elektrické zubní kartáčky Oral-B mají unikátní 3D technologii čistění, která pulzacemi narušuje zubní plak a rotacemi ho pak odstraňuje. 3D technologie čištění odstraňuje více zubního plaku, snižuje riziko zánětu dásní a celkově zlepšuje zdraví ústní dutiny.</w:t>
      </w:r>
    </w:p>
    <w:p w:rsidR="00F12738" w:rsidRDefault="00F12738" w:rsidP="00F12738">
      <w:pPr>
        <w:shd w:val="clear" w:color="auto" w:fill="FFFFFF"/>
        <w:spacing w:after="180" w:line="254" w:lineRule="auto"/>
        <w:rPr>
          <w:rFonts w:ascii="ProximaNW01Reg" w:eastAsia="Times New Roman" w:hAnsi="ProximaNW01Reg" w:cs="Times New Roman"/>
          <w:color w:val="000000" w:themeColor="text1"/>
          <w:sz w:val="20"/>
          <w:szCs w:val="2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F181445" wp14:editId="29CE60C0">
            <wp:extent cx="530542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38" w:rsidRDefault="00F12738" w:rsidP="00F12738"/>
    <w:p w:rsidR="008C023F" w:rsidRPr="00A80ACF" w:rsidRDefault="008C023F">
      <w:pPr>
        <w:rPr>
          <w:lang w:val="cs"/>
        </w:rPr>
      </w:pPr>
      <w:bookmarkStart w:id="0" w:name="_GoBack"/>
      <w:bookmarkEnd w:id="0"/>
    </w:p>
    <w:sectPr w:rsidR="008C023F" w:rsidRPr="00A8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W01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6D17"/>
    <w:multiLevelType w:val="multilevel"/>
    <w:tmpl w:val="92BA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32962"/>
    <w:multiLevelType w:val="multilevel"/>
    <w:tmpl w:val="BF5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3F"/>
    <w:rsid w:val="00145343"/>
    <w:rsid w:val="00247D4F"/>
    <w:rsid w:val="004C6A0A"/>
    <w:rsid w:val="005108C4"/>
    <w:rsid w:val="005130EE"/>
    <w:rsid w:val="005B0CF3"/>
    <w:rsid w:val="0082258C"/>
    <w:rsid w:val="0082467B"/>
    <w:rsid w:val="008C023F"/>
    <w:rsid w:val="00A73F44"/>
    <w:rsid w:val="00A80ACF"/>
    <w:rsid w:val="00D10A81"/>
    <w:rsid w:val="00EB5775"/>
    <w:rsid w:val="00F12738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59A6E-4A59-48F3-8122-775F4F9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0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96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0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77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2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5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58C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9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F968A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Pisarek</dc:creator>
  <cp:keywords/>
  <dc:description/>
  <cp:lastModifiedBy>Tomáš Čermák</cp:lastModifiedBy>
  <cp:revision>14</cp:revision>
  <dcterms:created xsi:type="dcterms:W3CDTF">2017-05-18T15:32:00Z</dcterms:created>
  <dcterms:modified xsi:type="dcterms:W3CDTF">2018-01-12T09:24:00Z</dcterms:modified>
</cp:coreProperties>
</file>