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03B6" w14:textId="77777777" w:rsidR="003D1778" w:rsidRDefault="003D1778" w:rsidP="003D1778">
      <w:r>
        <w:t>SilkExpert IPL Mini 1014</w:t>
      </w:r>
    </w:p>
    <w:p w14:paraId="3CFE1A4B" w14:textId="77777777" w:rsidR="003D1778" w:rsidRDefault="003D1778" w:rsidP="003D1778"/>
    <w:p w14:paraId="7B4386D5" w14:textId="52430739" w:rsidR="003D1778" w:rsidRDefault="003D1778" w:rsidP="003D1778">
      <w:r>
        <w:t xml:space="preserve">●        Rychlá, jednoduchá a šetrná technologie IPL: viditelné a </w:t>
      </w:r>
      <w:r>
        <w:t>dlouhodobé</w:t>
      </w:r>
      <w:r>
        <w:t xml:space="preserve"> odstraňování chloupků za pouhé 3 měsíce¹ z pohodlí domova.</w:t>
      </w:r>
    </w:p>
    <w:p w14:paraId="6898A68B" w14:textId="77777777" w:rsidR="003D1778" w:rsidRDefault="003D1778" w:rsidP="003D1778">
      <w:r>
        <w:t>●        Šetrný přístroj s technologií IPL na odstraňování chloupků: klinicky testovaný.  Senzor pokožky přizpůsobuje intenzitu energie barvě pokožky.</w:t>
      </w:r>
    </w:p>
    <w:p w14:paraId="433A046D" w14:textId="77777777" w:rsidR="003D1778" w:rsidRDefault="003D1778" w:rsidP="003D1778">
      <w:r>
        <w:t>●      Optimální výkon jako z kosmetického salonu pro každou část těla s technologií SkinPro (SensoAdapt™) — automaticky a soustavně se přizpůsobuje barvě vaší pokožky.</w:t>
      </w:r>
    </w:p>
    <w:p w14:paraId="23C8B2F3" w14:textId="77777777" w:rsidR="003D1778" w:rsidRDefault="003D1778" w:rsidP="003D1778">
      <w:r>
        <w:t>●        Kompaktní a praktický: mini design. Dodává se s cestovním pouzdrem pro použití na cestách.</w:t>
      </w:r>
    </w:p>
    <w:p w14:paraId="6585D696" w14:textId="77777777" w:rsidR="003D1778" w:rsidRDefault="003D1778" w:rsidP="003D1778">
      <w:r>
        <w:t>●        Ergonomický: pro pohodlné ruční ovládání a snadnou manipulaci.</w:t>
      </w:r>
    </w:p>
    <w:p w14:paraId="5A862F2D" w14:textId="77777777" w:rsidR="003D1778" w:rsidRDefault="003D1778" w:rsidP="003D1778"/>
    <w:p w14:paraId="68CCC6C2" w14:textId="77777777" w:rsidR="003D1778" w:rsidRDefault="003D1778" w:rsidP="003D1778">
      <w:r>
        <w:t>¹Pokud se používá podle doporučeného postupu. Jednotlivé výsledky se mohou lišit.</w:t>
      </w:r>
    </w:p>
    <w:p w14:paraId="12F1F285" w14:textId="77777777" w:rsidR="003D1778" w:rsidRDefault="003D1778" w:rsidP="003D1778"/>
    <w:p w14:paraId="66F19D53" w14:textId="77777777" w:rsidR="003D1778" w:rsidRDefault="003D1778" w:rsidP="003D1778"/>
    <w:p w14:paraId="5E2D5E27" w14:textId="77777777" w:rsidR="003D1778" w:rsidRDefault="003D1778" w:rsidP="003D1778"/>
    <w:p w14:paraId="0D81F8AE" w14:textId="23024A2B" w:rsidR="003D1778" w:rsidRDefault="003D1778" w:rsidP="003D1778">
      <w:r>
        <w:t xml:space="preserve">Silk·expert Mini je rychlý, snadný a šetrný dámský systémový IPL pro odstraňování chloupků. Poskytuje viditelnou redukci chloupků za pouhé 3 měsíce1. S technologií SkinPro (SensoAdapt™): automaticky a soustavně se přizpůsobuje barvě pokožky a zajišťuje tak optimální rovnováhu mezi rychlými výsledky a šetrností k pokožce. Viditelně a </w:t>
      </w:r>
      <w:r>
        <w:t>dlouhodobě</w:t>
      </w:r>
      <w:r>
        <w:t xml:space="preserve"> odstraňuje chloupky z pohodlí domova. Žádné komplikované nastavování, snadno se používá. Kompaktní design pro snadnou manipulaci. Cestovní pouzdro pro uskladnění na cestách.</w:t>
      </w:r>
    </w:p>
    <w:p w14:paraId="4E2DDE03" w14:textId="77777777" w:rsidR="003D1778" w:rsidRDefault="003D1778" w:rsidP="003D1778"/>
    <w:p w14:paraId="50AAF8C6" w14:textId="77777777" w:rsidR="003D1778" w:rsidRDefault="003D1778" w:rsidP="003D1778">
      <w:r>
        <w:t>Balení obsahuje:</w:t>
      </w:r>
    </w:p>
    <w:p w14:paraId="4A169C0C" w14:textId="77777777" w:rsidR="003D1778" w:rsidRDefault="003D1778" w:rsidP="003D1778"/>
    <w:p w14:paraId="7E846B92" w14:textId="606D4336" w:rsidR="004D5E5A" w:rsidRDefault="003D1778" w:rsidP="003D1778">
      <w:r>
        <w:t>1× Silk·expert Mini</w:t>
      </w:r>
    </w:p>
    <w:sectPr w:rsidR="004D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1C"/>
    <w:rsid w:val="001F0F1C"/>
    <w:rsid w:val="003D1778"/>
    <w:rsid w:val="004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0CA1"/>
  <w15:chartTrackingRefBased/>
  <w15:docId w15:val="{3E71F171-43D8-432F-B22E-718CCCBB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2022-05-31T11:49:00Z</dcterms:created>
  <dcterms:modified xsi:type="dcterms:W3CDTF">2022-05-31T11:50:00Z</dcterms:modified>
</cp:coreProperties>
</file>