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B296" w14:textId="77777777" w:rsidR="008F071E" w:rsidRPr="008F071E" w:rsidRDefault="008F071E" w:rsidP="008F071E">
      <w:pPr>
        <w:rPr>
          <w:b/>
          <w:bCs/>
        </w:rPr>
      </w:pPr>
      <w:proofErr w:type="spellStart"/>
      <w:r w:rsidRPr="008F071E">
        <w:rPr>
          <w:b/>
          <w:bCs/>
        </w:rPr>
        <w:t>Zastrihávač</w:t>
      </w:r>
      <w:proofErr w:type="spellEnd"/>
      <w:r w:rsidRPr="008F071E">
        <w:rPr>
          <w:b/>
          <w:bCs/>
        </w:rPr>
        <w:t xml:space="preserve"> brady Braun 7340</w:t>
      </w:r>
    </w:p>
    <w:p w14:paraId="51E55DC5" w14:textId="77777777" w:rsidR="008F071E" w:rsidRDefault="008F071E" w:rsidP="008F071E"/>
    <w:p w14:paraId="674B1D64" w14:textId="77777777" w:rsidR="008F071E" w:rsidRDefault="008F071E" w:rsidP="008F071E">
      <w:proofErr w:type="spellStart"/>
      <w:r>
        <w:t>Zastrihávač</w:t>
      </w:r>
      <w:proofErr w:type="spellEnd"/>
      <w:r>
        <w:t xml:space="preserve"> brady Braun 7, BT7340,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brady,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, trvalo ostré kovové </w:t>
      </w:r>
      <w:proofErr w:type="spellStart"/>
      <w:r>
        <w:t>čepieľky</w:t>
      </w:r>
      <w:proofErr w:type="spellEnd"/>
      <w:r>
        <w:t xml:space="preserve">, 39 nastavení </w:t>
      </w:r>
      <w:proofErr w:type="spellStart"/>
      <w:r>
        <w:t>dĺžky</w:t>
      </w:r>
      <w:proofErr w:type="spellEnd"/>
      <w:r>
        <w:t xml:space="preserve">, </w:t>
      </w:r>
      <w:proofErr w:type="spellStart"/>
      <w:r>
        <w:t>bridlicovo</w:t>
      </w:r>
      <w:proofErr w:type="spellEnd"/>
      <w:r>
        <w:t xml:space="preserve"> sivý, </w:t>
      </w:r>
      <w:proofErr w:type="spellStart"/>
      <w:r>
        <w:t>čierny</w:t>
      </w:r>
      <w:proofErr w:type="spellEnd"/>
      <w:r>
        <w:t>/sivý kov</w:t>
      </w:r>
    </w:p>
    <w:p w14:paraId="7B945209" w14:textId="77777777" w:rsidR="008F071E" w:rsidRDefault="008F071E" w:rsidP="008F071E"/>
    <w:p w14:paraId="041C23B3" w14:textId="77777777" w:rsidR="008F071E" w:rsidRDefault="008F071E" w:rsidP="008F071E"/>
    <w:p w14:paraId="46924A64" w14:textId="77777777" w:rsidR="008F071E" w:rsidRDefault="008F071E" w:rsidP="008F071E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gramStart"/>
      <w:r>
        <w:t>Účinnejší.*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7 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širšiu</w:t>
      </w:r>
      <w:proofErr w:type="spellEnd"/>
      <w:r>
        <w:t xml:space="preserve"> plochu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ktorýkoľvek</w:t>
      </w:r>
      <w:proofErr w:type="spellEnd"/>
      <w:r>
        <w:t xml:space="preserve"> z </w:t>
      </w:r>
      <w:proofErr w:type="spellStart"/>
      <w:r>
        <w:t>predošlých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 Každým </w:t>
      </w:r>
      <w:proofErr w:type="spellStart"/>
      <w:r>
        <w:t>ťahom</w:t>
      </w:r>
      <w:proofErr w:type="spellEnd"/>
      <w:r>
        <w:t xml:space="preserve"> tak </w:t>
      </w:r>
      <w:proofErr w:type="spellStart"/>
      <w:r>
        <w:t>zachytáva</w:t>
      </w:r>
      <w:proofErr w:type="spellEnd"/>
      <w:r>
        <w:t xml:space="preserve"> a 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</w:p>
    <w:p w14:paraId="753CB94A" w14:textId="77777777" w:rsidR="008F071E" w:rsidRDefault="008F071E" w:rsidP="008F071E"/>
    <w:p w14:paraId="359D395B" w14:textId="77777777" w:rsidR="008F071E" w:rsidRDefault="008F071E" w:rsidP="008F071E">
      <w:r>
        <w:t xml:space="preserve">100 % </w:t>
      </w:r>
      <w:proofErr w:type="spellStart"/>
      <w:r>
        <w:t>presnosť</w:t>
      </w:r>
      <w:proofErr w:type="spellEnd"/>
      <w:r>
        <w:t xml:space="preserve"> a kontrola: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20 %* umožňuje jednoduché </w:t>
      </w:r>
      <w:proofErr w:type="spellStart"/>
      <w:r>
        <w:t>zastrihávanie</w:t>
      </w:r>
      <w:proofErr w:type="spellEnd"/>
      <w:r>
        <w:t>.</w:t>
      </w:r>
    </w:p>
    <w:p w14:paraId="6BAE1A11" w14:textId="77777777" w:rsidR="008F071E" w:rsidRDefault="008F071E" w:rsidP="008F071E"/>
    <w:p w14:paraId="112AFF5B" w14:textId="77777777" w:rsidR="008F071E" w:rsidRDefault="008F071E" w:rsidP="008F071E">
      <w:proofErr w:type="spellStart"/>
      <w:r>
        <w:t>Výnimočná</w:t>
      </w:r>
      <w:proofErr w:type="spellEnd"/>
      <w:r>
        <w:t xml:space="preserve"> </w:t>
      </w:r>
      <w:proofErr w:type="spellStart"/>
      <w:r>
        <w:t>presnosť</w:t>
      </w:r>
      <w:proofErr w:type="spellEnd"/>
      <w:r>
        <w:t xml:space="preserve">: tento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ktorého</w:t>
      </w:r>
      <w:proofErr w:type="spellEnd"/>
      <w:r>
        <w:t xml:space="preserve"> je možné </w:t>
      </w:r>
      <w:proofErr w:type="spellStart"/>
      <w:r>
        <w:t>nastaviť</w:t>
      </w:r>
      <w:proofErr w:type="spellEnd"/>
      <w:r>
        <w:t xml:space="preserve"> 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s 0,5 mm </w:t>
      </w:r>
      <w:proofErr w:type="spellStart"/>
      <w:r>
        <w:t>rozdielom</w:t>
      </w:r>
      <w:proofErr w:type="spellEnd"/>
      <w:r>
        <w:t xml:space="preserve"> (od 0,5 do 20 mm). Tvarujte, upravujte a </w:t>
      </w:r>
      <w:proofErr w:type="spellStart"/>
      <w:r>
        <w:t>detailne</w:t>
      </w:r>
      <w:proofErr w:type="spellEnd"/>
      <w:r>
        <w:t xml:space="preserve"> </w:t>
      </w:r>
      <w:proofErr w:type="spellStart"/>
      <w:r>
        <w:t>zastrihávajte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bradu, 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 či strnisko s dokonalou </w:t>
      </w:r>
      <w:proofErr w:type="spellStart"/>
      <w:r>
        <w:t>presnosťou</w:t>
      </w:r>
      <w:proofErr w:type="spellEnd"/>
      <w:r>
        <w:t>.</w:t>
      </w:r>
    </w:p>
    <w:p w14:paraId="3992FF3B" w14:textId="77777777" w:rsidR="008F071E" w:rsidRDefault="008F071E" w:rsidP="008F071E"/>
    <w:p w14:paraId="5756449D" w14:textId="77777777" w:rsidR="008F071E" w:rsidRDefault="008F071E" w:rsidP="008F071E">
      <w:proofErr w:type="spellStart"/>
      <w:r>
        <w:t>Dlhá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</w:t>
      </w:r>
      <w:proofErr w:type="spellStart"/>
      <w:r>
        <w:t>konzistentné</w:t>
      </w:r>
      <w:proofErr w:type="spellEnd"/>
      <w:r>
        <w:t xml:space="preserve"> </w:t>
      </w:r>
      <w:proofErr w:type="spellStart"/>
      <w:r>
        <w:t>zastrihávanie</w:t>
      </w:r>
      <w:proofErr w:type="spellEnd"/>
      <w:r>
        <w:t xml:space="preserve"> brady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23930E22" w14:textId="77777777" w:rsidR="008F071E" w:rsidRDefault="008F071E" w:rsidP="008F071E"/>
    <w:p w14:paraId="5B91F2AF" w14:textId="77777777" w:rsidR="008F071E" w:rsidRDefault="008F071E" w:rsidP="008F071E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lítiovo-iónovou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100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09181698" w14:textId="77777777" w:rsidR="008F071E" w:rsidRDefault="008F071E" w:rsidP="008F071E"/>
    <w:p w14:paraId="7C2771B9" w14:textId="77777777" w:rsidR="008F071E" w:rsidRDefault="008F071E" w:rsidP="008F071E">
      <w:r>
        <w:t>*v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</w:t>
      </w:r>
    </w:p>
    <w:p w14:paraId="0335A299" w14:textId="77777777" w:rsidR="008F071E" w:rsidRDefault="008F071E" w:rsidP="008F071E"/>
    <w:p w14:paraId="3BAB6BB3" w14:textId="77777777" w:rsidR="008F071E" w:rsidRDefault="008F071E" w:rsidP="008F071E"/>
    <w:p w14:paraId="3A4F7AA3" w14:textId="77777777" w:rsidR="008F071E" w:rsidRDefault="008F071E" w:rsidP="008F071E"/>
    <w:p w14:paraId="16208A12" w14:textId="77777777" w:rsidR="008F071E" w:rsidRDefault="008F071E" w:rsidP="008F071E">
      <w:proofErr w:type="spellStart"/>
      <w:r>
        <w:t>Vytvorte</w:t>
      </w:r>
      <w:proofErr w:type="spellEnd"/>
      <w:r>
        <w:t xml:space="preserve"> si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</w:t>
      </w:r>
      <w:proofErr w:type="spellStart"/>
      <w:r>
        <w:t>celkom</w:t>
      </w:r>
      <w:proofErr w:type="spellEnd"/>
      <w:r>
        <w:t xml:space="preserve"> bez námahy s </w:t>
      </w:r>
      <w:proofErr w:type="spellStart"/>
      <w:r>
        <w:t>pánskym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 xml:space="preserve"> Braun BT7. Tento </w:t>
      </w:r>
      <w:proofErr w:type="spellStart"/>
      <w:r>
        <w:t>zastrihávač</w:t>
      </w:r>
      <w:proofErr w:type="spellEnd"/>
      <w:r>
        <w:t xml:space="preserve"> brady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časti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pohybe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7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> 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trvalo ostré kovové </w:t>
      </w:r>
      <w:proofErr w:type="spellStart"/>
      <w:r>
        <w:t>čepieľky</w:t>
      </w:r>
      <w:proofErr w:type="spellEnd"/>
      <w:r>
        <w:t xml:space="preserve"> a </w:t>
      </w:r>
      <w:proofErr w:type="spellStart"/>
      <w:r>
        <w:t>lítiovo-iónovú</w:t>
      </w:r>
      <w:proofErr w:type="spellEnd"/>
      <w:r>
        <w:t xml:space="preserve"> </w:t>
      </w:r>
      <w:proofErr w:type="spellStart"/>
      <w:r>
        <w:t>batériu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aj </w:t>
      </w:r>
      <w:proofErr w:type="spellStart"/>
      <w:r>
        <w:t>umývateľná</w:t>
      </w:r>
      <w:proofErr w:type="spellEnd"/>
      <w:r>
        <w:t xml:space="preserve"> </w:t>
      </w:r>
      <w:proofErr w:type="spellStart"/>
      <w:r>
        <w:t>zastrihávacia</w:t>
      </w:r>
      <w:proofErr w:type="spellEnd"/>
      <w:r>
        <w:t xml:space="preserve"> </w:t>
      </w:r>
      <w:proofErr w:type="spellStart"/>
      <w:r>
        <w:t>hlavica</w:t>
      </w:r>
      <w:proofErr w:type="spellEnd"/>
      <w:r>
        <w:t xml:space="preserve"> a </w:t>
      </w:r>
      <w:proofErr w:type="spellStart"/>
      <w:r>
        <w:t>hrebene</w:t>
      </w:r>
      <w:proofErr w:type="spellEnd"/>
      <w:r>
        <w:t>.</w:t>
      </w:r>
    </w:p>
    <w:p w14:paraId="795D999F" w14:textId="77777777" w:rsidR="008F071E" w:rsidRDefault="008F071E" w:rsidP="008F071E"/>
    <w:p w14:paraId="16DB54BC" w14:textId="77777777" w:rsidR="008F071E" w:rsidRDefault="008F071E" w:rsidP="008F071E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58B98BEC" w14:textId="77777777" w:rsidR="008F071E" w:rsidRDefault="008F071E" w:rsidP="008F071E"/>
    <w:p w14:paraId="6139CC4D" w14:textId="77777777" w:rsidR="008F071E" w:rsidRDefault="008F071E" w:rsidP="008F071E"/>
    <w:p w14:paraId="015F9193" w14:textId="77777777" w:rsidR="008F071E" w:rsidRDefault="008F071E" w:rsidP="008F071E">
      <w:r>
        <w:lastRenderedPageBreak/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4A606195" w14:textId="77777777" w:rsidR="008F071E" w:rsidRDefault="008F071E" w:rsidP="008F071E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6E8C7F46" w14:textId="77777777" w:rsidR="008F071E" w:rsidRDefault="008F071E" w:rsidP="008F071E">
      <w:r>
        <w:t xml:space="preserve">2× </w:t>
      </w:r>
      <w:proofErr w:type="spellStart"/>
      <w:r>
        <w:t>precízne</w:t>
      </w:r>
      <w:proofErr w:type="spellEnd"/>
      <w:r>
        <w:t xml:space="preserve"> </w:t>
      </w:r>
      <w:proofErr w:type="spellStart"/>
      <w:r>
        <w:t>hrebene</w:t>
      </w:r>
      <w:proofErr w:type="spellEnd"/>
      <w:r>
        <w:t xml:space="preserve"> na bradu a vlasy</w:t>
      </w:r>
    </w:p>
    <w:p w14:paraId="1EFB862F" w14:textId="77777777" w:rsidR="008F071E" w:rsidRDefault="008F071E" w:rsidP="008F071E">
      <w:r>
        <w:t xml:space="preserve">1× mini </w:t>
      </w:r>
      <w:proofErr w:type="spellStart"/>
      <w:r>
        <w:t>planžetový</w:t>
      </w:r>
      <w:proofErr w:type="spellEnd"/>
      <w:r>
        <w:t xml:space="preserve">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</w:p>
    <w:p w14:paraId="32578654" w14:textId="77777777" w:rsidR="008F071E" w:rsidRDefault="008F071E" w:rsidP="008F071E">
      <w:r>
        <w:t xml:space="preserve">1× </w:t>
      </w:r>
      <w:proofErr w:type="spellStart"/>
      <w:r>
        <w:t>hlavica</w:t>
      </w:r>
      <w:proofErr w:type="spellEnd"/>
      <w:r>
        <w:t xml:space="preserve"> na </w:t>
      </w:r>
      <w:proofErr w:type="spellStart"/>
      <w:r>
        <w:t>detailné</w:t>
      </w:r>
      <w:proofErr w:type="spellEnd"/>
      <w:r>
        <w:t xml:space="preserve"> </w:t>
      </w:r>
      <w:proofErr w:type="spellStart"/>
      <w:r>
        <w:t>zastrihávanie</w:t>
      </w:r>
      <w:proofErr w:type="spellEnd"/>
    </w:p>
    <w:p w14:paraId="62C90268" w14:textId="77777777" w:rsidR="008F071E" w:rsidRDefault="008F071E" w:rsidP="008F071E">
      <w:r>
        <w:t xml:space="preserve">1× žiletka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ProGlide</w:t>
      </w:r>
      <w:proofErr w:type="spellEnd"/>
    </w:p>
    <w:p w14:paraId="546E2AF8" w14:textId="77777777" w:rsidR="008F071E" w:rsidRDefault="008F071E" w:rsidP="008F071E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2173481C" w14:textId="77777777" w:rsidR="008F071E" w:rsidRDefault="008F071E" w:rsidP="008F071E">
      <w:r>
        <w:t xml:space="preserve">1×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  <w:r>
        <w:t xml:space="preserve"> na zips</w:t>
      </w:r>
    </w:p>
    <w:p w14:paraId="5EA20FBE" w14:textId="77777777" w:rsidR="008F071E" w:rsidRDefault="008F071E" w:rsidP="008F071E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0A42E75C" w14:textId="77777777" w:rsidR="008F071E" w:rsidRDefault="008F071E" w:rsidP="008F071E">
      <w:r>
        <w:t xml:space="preserve">1× </w:t>
      </w:r>
      <w:proofErr w:type="spellStart"/>
      <w:r>
        <w:t>nabíjacia</w:t>
      </w:r>
      <w:proofErr w:type="spellEnd"/>
      <w:r>
        <w:t xml:space="preserve"> </w:t>
      </w:r>
      <w:proofErr w:type="spellStart"/>
      <w:r>
        <w:t>stanica</w:t>
      </w:r>
      <w:proofErr w:type="spellEnd"/>
    </w:p>
    <w:p w14:paraId="43B26726" w14:textId="77777777" w:rsidR="008F071E" w:rsidRDefault="008F071E" w:rsidP="008F071E">
      <w:r>
        <w:t xml:space="preserve">1× návod na </w:t>
      </w:r>
      <w:proofErr w:type="spellStart"/>
      <w:r>
        <w:t>použitie</w:t>
      </w:r>
      <w:proofErr w:type="spellEnd"/>
    </w:p>
    <w:p w14:paraId="1C69F6AA" w14:textId="77777777" w:rsidR="00D42F5D" w:rsidRDefault="00D42F5D"/>
    <w:sectPr w:rsidR="00D42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76"/>
    <w:rsid w:val="00283776"/>
    <w:rsid w:val="008F071E"/>
    <w:rsid w:val="00D4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DFC3"/>
  <w15:chartTrackingRefBased/>
  <w15:docId w15:val="{B6AB3919-AC80-4760-9750-C4384827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2022-08-26T11:11:00Z</dcterms:created>
  <dcterms:modified xsi:type="dcterms:W3CDTF">2022-08-26T11:12:00Z</dcterms:modified>
</cp:coreProperties>
</file>