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509A" w14:textId="77777777" w:rsidR="009A2CB6" w:rsidRPr="009A2CB6" w:rsidRDefault="009A2CB6" w:rsidP="009A2CB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A2CB6">
        <w:rPr>
          <w:rFonts w:ascii="Calibri" w:eastAsia="Times New Roman" w:hAnsi="Calibri" w:cs="Calibri"/>
          <w:color w:val="000000"/>
          <w:lang w:eastAsia="cs-CZ"/>
        </w:rPr>
        <w:t xml:space="preserve">Braun </w:t>
      </w:r>
      <w:proofErr w:type="spellStart"/>
      <w:r w:rsidRPr="009A2CB6">
        <w:rPr>
          <w:rFonts w:ascii="Calibri" w:eastAsia="Times New Roman" w:hAnsi="Calibri" w:cs="Calibri"/>
          <w:color w:val="000000"/>
          <w:lang w:eastAsia="cs-CZ"/>
        </w:rPr>
        <w:t>Series</w:t>
      </w:r>
      <w:proofErr w:type="spellEnd"/>
      <w:r w:rsidRPr="009A2CB6">
        <w:rPr>
          <w:rFonts w:ascii="Calibri" w:eastAsia="Times New Roman" w:hAnsi="Calibri" w:cs="Calibri"/>
          <w:color w:val="000000"/>
          <w:lang w:eastAsia="cs-CZ"/>
        </w:rPr>
        <w:t xml:space="preserve"> XT5 je pánský zastřihovač a elektrický strojek na holení i úpravu tělesného ochlupení v jednom. Jeho hlava s technologií 4D holení holí snadno a pohodlně a je šetrná k pokožce. Tento zastřihovač a holicí strojek je 100% vodotěsný a lze ho tak používat nasucho i namokro. Jeho kovová hlava vydrží až 6 měsíců*. Díky štíhlému designu a protiskluzové rukojeti se s ním pracuje překvapivě snadno.</w:t>
      </w:r>
    </w:p>
    <w:p w14:paraId="7443CAA4" w14:textId="281CD448" w:rsidR="00C116E7" w:rsidRDefault="00C116E7"/>
    <w:p w14:paraId="7E57EB13" w14:textId="77777777" w:rsidR="009A2CB6" w:rsidRPr="009A2CB6" w:rsidRDefault="009A2CB6" w:rsidP="009A2CB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A2CB6">
        <w:rPr>
          <w:rFonts w:ascii="Calibri" w:eastAsia="Times New Roman" w:hAnsi="Calibri" w:cs="Calibri"/>
          <w:color w:val="000000"/>
          <w:lang w:eastAsia="cs-CZ"/>
        </w:rPr>
        <w:t>*při holení celého obličeje dvakrát týdně, skutečné výsledky se mohou lišit</w:t>
      </w:r>
    </w:p>
    <w:p w14:paraId="75088753" w14:textId="0DE23629" w:rsidR="009A2CB6" w:rsidRDefault="009A2CB6"/>
    <w:p w14:paraId="1D86FD2E" w14:textId="77777777" w:rsidR="009A2CB6" w:rsidRDefault="009A2CB6" w:rsidP="009A2CB6">
      <w:r>
        <w:t>Balení obsahuje:</w:t>
      </w:r>
    </w:p>
    <w:p w14:paraId="5EAB7EB6" w14:textId="77777777" w:rsidR="009A2CB6" w:rsidRDefault="009A2CB6" w:rsidP="009A2CB6">
      <w:r>
        <w:t>●        1 × elektrický holicí strojek</w:t>
      </w:r>
    </w:p>
    <w:p w14:paraId="74290460" w14:textId="77777777" w:rsidR="009A2CB6" w:rsidRDefault="009A2CB6" w:rsidP="009A2CB6">
      <w:r>
        <w:t>●        4 × nástavce pro použití na obličej (1 mm, 2 mm, 3 mm, 5 mm)</w:t>
      </w:r>
    </w:p>
    <w:p w14:paraId="6499C52B" w14:textId="77777777" w:rsidR="009A2CB6" w:rsidRDefault="009A2CB6" w:rsidP="009A2CB6">
      <w:r>
        <w:t xml:space="preserve">●        1× nástavec </w:t>
      </w:r>
      <w:proofErr w:type="spellStart"/>
      <w:r>
        <w:t>SkinGuard</w:t>
      </w:r>
      <w:proofErr w:type="spellEnd"/>
      <w:r>
        <w:t xml:space="preserve"> na tělo (0 mm)</w:t>
      </w:r>
    </w:p>
    <w:p w14:paraId="3A4478EB" w14:textId="7A2DEAD8" w:rsidR="009A2CB6" w:rsidRDefault="009A2CB6" w:rsidP="009A2CB6">
      <w:r>
        <w:t xml:space="preserve">●        1× chytrá zástrčka </w:t>
      </w:r>
      <w:proofErr w:type="spellStart"/>
      <w:r>
        <w:t>Smartplug</w:t>
      </w:r>
      <w:proofErr w:type="spellEnd"/>
    </w:p>
    <w:sectPr w:rsidR="009A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E7"/>
    <w:rsid w:val="009A2CB6"/>
    <w:rsid w:val="00C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79E4"/>
  <w15:chartTrackingRefBased/>
  <w15:docId w15:val="{CBCE5709-F68A-4A76-A7AE-4AF9A781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2021-08-19T11:29:00Z</dcterms:created>
  <dcterms:modified xsi:type="dcterms:W3CDTF">2021-08-19T11:29:00Z</dcterms:modified>
</cp:coreProperties>
</file>