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3A3D" w14:textId="0119AC9D" w:rsidR="009C631B" w:rsidRPr="009C631B" w:rsidRDefault="009C631B" w:rsidP="00610CF2">
      <w:pPr>
        <w:pStyle w:val="Bezmezer"/>
        <w:rPr>
          <w:b/>
          <w:bCs/>
          <w:u w:val="single"/>
        </w:rPr>
      </w:pPr>
      <w:bookmarkStart w:id="0" w:name="_Hlk16669110"/>
      <w:r w:rsidRPr="009C631B">
        <w:rPr>
          <w:b/>
          <w:bCs/>
          <w:u w:val="single"/>
        </w:rPr>
        <w:t>Delší popisek:</w:t>
      </w:r>
    </w:p>
    <w:bookmarkEnd w:id="0"/>
    <w:p w14:paraId="7799DFEB" w14:textId="798D033D" w:rsidR="00610CF2" w:rsidRDefault="00610CF2" w:rsidP="00610CF2">
      <w:pPr>
        <w:pStyle w:val="Bezmezer"/>
      </w:pPr>
      <w:r w:rsidRPr="00610CF2">
        <w:t xml:space="preserve">Braun </w:t>
      </w:r>
      <w:proofErr w:type="spellStart"/>
      <w:r w:rsidRPr="00610CF2">
        <w:t>Series</w:t>
      </w:r>
      <w:proofErr w:type="spellEnd"/>
      <w:r w:rsidRPr="00610CF2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610CF2">
        <w:t>mikrovibracemi</w:t>
      </w:r>
      <w:proofErr w:type="spellEnd"/>
      <w:r w:rsidRPr="00610CF2">
        <w:t xml:space="preserve"> pro hladký pohyb hlavy elektrického holicího strojku po pokožce. Tento </w:t>
      </w:r>
      <w:proofErr w:type="spellStart"/>
      <w:r w:rsidRPr="00610CF2">
        <w:t>planžetový</w:t>
      </w:r>
      <w:proofErr w:type="spellEnd"/>
      <w:r w:rsidRPr="00610CF2">
        <w:t xml:space="preserve"> holicí strojek je vhodný pro mokré i suché holení. Nyní ve srovnání se </w:t>
      </w:r>
      <w:proofErr w:type="spellStart"/>
      <w:r w:rsidRPr="00610CF2">
        <w:t>Series</w:t>
      </w:r>
      <w:proofErr w:type="spellEnd"/>
      <w:r w:rsidRPr="00610CF2">
        <w:t xml:space="preserve"> 7 o 20 % výkonnější baterie a Pro displej s ukazatelem výkonu. Všechny holicí strojky pro muže </w:t>
      </w:r>
      <w:proofErr w:type="spellStart"/>
      <w:r w:rsidRPr="00610CF2">
        <w:t>Series</w:t>
      </w:r>
      <w:proofErr w:type="spellEnd"/>
      <w:r w:rsidRPr="00610CF2">
        <w:t xml:space="preserve"> 8 jsou vyrobeny v Německu a navrženy tak, aby vydržely 7 let. </w:t>
      </w:r>
    </w:p>
    <w:p w14:paraId="0743BF91" w14:textId="77777777" w:rsidR="00610CF2" w:rsidRDefault="00610CF2" w:rsidP="00610CF2">
      <w:pPr>
        <w:pStyle w:val="Bezmezer"/>
      </w:pPr>
    </w:p>
    <w:p w14:paraId="1BE4942D" w14:textId="49AB76F5" w:rsidR="00B77834" w:rsidRDefault="00610CF2" w:rsidP="00610CF2">
      <w:pPr>
        <w:pStyle w:val="Bezmezer"/>
      </w:pPr>
      <w:r w:rsidRPr="00610CF2">
        <w:t>Obsah balení: elektrický holicí strojek, nabíjecí stojánek, látkové cestovní pouzdro, síťový adaptér, čisticí kartáček, uživatelská příručka</w:t>
      </w:r>
    </w:p>
    <w:p w14:paraId="4E921A84" w14:textId="77777777" w:rsidR="00610CF2" w:rsidRPr="00610CF2" w:rsidRDefault="00610CF2" w:rsidP="00610CF2">
      <w:pPr>
        <w:pStyle w:val="Bezmezer"/>
      </w:pPr>
    </w:p>
    <w:p w14:paraId="0D5250BE" w14:textId="19B5FE5A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Nová generace elektrických holicích strojků od značky Braun pro precizní oholení a komfort pokožky </w:t>
      </w:r>
    </w:p>
    <w:p w14:paraId="29F034C9" w14:textId="456088D5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Precizní oholení: elektrické holicí strojky pro muže </w:t>
      </w:r>
      <w:proofErr w:type="spellStart"/>
      <w:r w:rsidRPr="00610CF2">
        <w:t>Series</w:t>
      </w:r>
      <w:proofErr w:type="spellEnd"/>
      <w:r w:rsidRPr="00610CF2">
        <w:t xml:space="preserve"> 8 se inteligentně přizpůsobí hustotě vašich vousů a dokonale oholí i těžko dostupná místa </w:t>
      </w:r>
    </w:p>
    <w:p w14:paraId="7F25B97D" w14:textId="684BF303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Komfort pro pokožku: 10 000 sonických vibrací pro maximální komfort pokožky </w:t>
      </w:r>
    </w:p>
    <w:p w14:paraId="6549F2A2" w14:textId="0F0CCA49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Používejte na mokro i na sucho Ve srovnání se </w:t>
      </w:r>
      <w:proofErr w:type="spellStart"/>
      <w:r w:rsidRPr="00610CF2">
        <w:t>Series</w:t>
      </w:r>
      <w:proofErr w:type="spellEnd"/>
      <w:r w:rsidRPr="00610CF2">
        <w:t xml:space="preserve"> 7 navíc 20 % baterie a moderní Pro displej </w:t>
      </w:r>
    </w:p>
    <w:p w14:paraId="60E9A632" w14:textId="210C43F6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Holicí strojek navržen a vyroben v Německu Tento elektrický holicí strojek doporučuje Skin </w:t>
      </w:r>
      <w:proofErr w:type="spellStart"/>
      <w:r w:rsidRPr="00610CF2">
        <w:t>Health</w:t>
      </w:r>
      <w:proofErr w:type="spellEnd"/>
      <w:r w:rsidRPr="00610CF2">
        <w:t xml:space="preserve"> </w:t>
      </w:r>
      <w:proofErr w:type="spellStart"/>
      <w:r w:rsidRPr="00610CF2">
        <w:t>Alliance</w:t>
      </w:r>
      <w:bookmarkStart w:id="1" w:name="_GoBack"/>
      <w:bookmarkEnd w:id="1"/>
      <w:proofErr w:type="spellEnd"/>
    </w:p>
    <w:sectPr w:rsidR="00610CF2" w:rsidRPr="0061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86"/>
    <w:rsid w:val="00146986"/>
    <w:rsid w:val="003F459A"/>
    <w:rsid w:val="00432BE6"/>
    <w:rsid w:val="00610CF2"/>
    <w:rsid w:val="00671718"/>
    <w:rsid w:val="009C631B"/>
    <w:rsid w:val="00AA013B"/>
    <w:rsid w:val="00B500A6"/>
    <w:rsid w:val="00B77834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9B1"/>
  <w15:chartTrackingRefBased/>
  <w15:docId w15:val="{55ECEC90-5A72-46F2-8D27-08C452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9</cp:revision>
  <dcterms:created xsi:type="dcterms:W3CDTF">2019-06-13T11:04:00Z</dcterms:created>
  <dcterms:modified xsi:type="dcterms:W3CDTF">2019-10-02T11:50:00Z</dcterms:modified>
</cp:coreProperties>
</file>