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89E4" w14:textId="77777777" w:rsidR="00A259F6" w:rsidRPr="00A259F6" w:rsidRDefault="00A259F6" w:rsidP="00A259F6">
      <w:pPr>
        <w:pStyle w:val="Bezmezer"/>
      </w:pPr>
      <w:r w:rsidRPr="00A259F6">
        <w:t xml:space="preserve">Kazety </w:t>
      </w:r>
      <w:proofErr w:type="spellStart"/>
      <w:r w:rsidRPr="00A259F6">
        <w:t>Clean</w:t>
      </w:r>
      <w:proofErr w:type="spellEnd"/>
      <w:r w:rsidRPr="00A259F6">
        <w:t xml:space="preserve"> &amp; </w:t>
      </w:r>
      <w:proofErr w:type="spellStart"/>
      <w:r w:rsidRPr="00A259F6">
        <w:t>Renew</w:t>
      </w:r>
      <w:proofErr w:type="spellEnd"/>
      <w:r w:rsidRPr="00A259F6">
        <w:t xml:space="preserve"> udrží vaše břity Braun v tom nejlepším stavu. Postarají se, abyste se i nadále dokázali oholit hladce a jemně. Složení s vůní svěžího citrónu lubrikuje břity holicího strojku. Při holení pocítíte závan svěžesti. Je prokázáno, že tento čisticí přípravek na bázi alkoholu je až desetkrát hygieničtější, než když holicí strojek čistíte pod tekoucí vodou. Zlikviduje až 99,9 % veškerých bakterií. </w:t>
      </w:r>
    </w:p>
    <w:p w14:paraId="4DE5E42A" w14:textId="77777777" w:rsidR="00A259F6" w:rsidRDefault="00A259F6" w:rsidP="00A259F6">
      <w:pPr>
        <w:pStyle w:val="Bezmezer"/>
      </w:pPr>
    </w:p>
    <w:p w14:paraId="1821113C" w14:textId="480C1D9B" w:rsidR="00A259F6" w:rsidRPr="00A259F6" w:rsidRDefault="00A259F6" w:rsidP="00A259F6">
      <w:pPr>
        <w:pStyle w:val="Bezmezer"/>
      </w:pPr>
      <w:r>
        <w:t xml:space="preserve">• </w:t>
      </w:r>
      <w:r w:rsidRPr="00A259F6">
        <w:t>Čisticí přípravek na bázi alkoholu, který zlikviduje až 99,9 % bakterií a zajistí vašemu holicímu strojku optimální hygienické prostředí</w:t>
      </w:r>
    </w:p>
    <w:p w14:paraId="479EEC6F" w14:textId="79565DDC" w:rsidR="00A259F6" w:rsidRPr="00A259F6" w:rsidRDefault="00A259F6" w:rsidP="00A259F6">
      <w:pPr>
        <w:pStyle w:val="Bezmezer"/>
      </w:pPr>
      <w:r>
        <w:t xml:space="preserve">• </w:t>
      </w:r>
      <w:r w:rsidRPr="00A259F6">
        <w:t>Složení s vůní citrónu zanechává při holení pocit větší svěžesti</w:t>
      </w:r>
    </w:p>
    <w:p w14:paraId="36E13CA9" w14:textId="372F6468" w:rsidR="00A259F6" w:rsidRPr="00A259F6" w:rsidRDefault="00A259F6" w:rsidP="00A259F6">
      <w:pPr>
        <w:pStyle w:val="Bezmezer"/>
      </w:pPr>
      <w:r>
        <w:t xml:space="preserve">• </w:t>
      </w:r>
      <w:r w:rsidRPr="00A259F6">
        <w:t>Vysoce účinné lubrikační složky udržují váš holicí strojek ve špičkovém stavu</w:t>
      </w:r>
    </w:p>
    <w:p w14:paraId="79E0ED2B" w14:textId="17D1C0DC" w:rsidR="00A259F6" w:rsidRPr="00A259F6" w:rsidRDefault="00A259F6" w:rsidP="00A259F6">
      <w:pPr>
        <w:pStyle w:val="Bezmezer"/>
      </w:pPr>
      <w:r>
        <w:t xml:space="preserve">• </w:t>
      </w:r>
      <w:r w:rsidRPr="00A259F6">
        <w:t>Aby byl váš holicí strojek každý den jako nový, vyměňujte náplň čisticí kazety každé 3 měsíce</w:t>
      </w:r>
    </w:p>
    <w:p w14:paraId="0DFAC3ED" w14:textId="77777777" w:rsidR="00A259F6" w:rsidRDefault="00A259F6" w:rsidP="00A259F6">
      <w:pPr>
        <w:pStyle w:val="Bezmezer"/>
      </w:pPr>
      <w:r>
        <w:t xml:space="preserve">• </w:t>
      </w:r>
      <w:r w:rsidRPr="00A259F6">
        <w:t xml:space="preserve">Náplně čisticí kazety Braun </w:t>
      </w:r>
      <w:proofErr w:type="spellStart"/>
      <w:r w:rsidRPr="00A259F6">
        <w:t>Clean</w:t>
      </w:r>
      <w:proofErr w:type="spellEnd"/>
      <w:r w:rsidRPr="00A259F6">
        <w:t> &amp; </w:t>
      </w:r>
      <w:proofErr w:type="spellStart"/>
      <w:r w:rsidRPr="00A259F6">
        <w:t>Renew</w:t>
      </w:r>
      <w:proofErr w:type="spellEnd"/>
      <w:r w:rsidRPr="00A259F6">
        <w:t xml:space="preserve"> jsou kompatibilní se všemi jednotkami </w:t>
      </w:r>
      <w:proofErr w:type="spellStart"/>
      <w:r w:rsidRPr="00A259F6">
        <w:t>Clean&amp;Charge</w:t>
      </w:r>
      <w:proofErr w:type="spellEnd"/>
      <w:r w:rsidRPr="00A259F6">
        <w:t xml:space="preserve">. </w:t>
      </w:r>
    </w:p>
    <w:p w14:paraId="44F7794A" w14:textId="3F1E71A6" w:rsidR="00A259F6" w:rsidRPr="00A259F6" w:rsidRDefault="00A259F6" w:rsidP="00A259F6">
      <w:pPr>
        <w:pStyle w:val="Bezmezer"/>
      </w:pPr>
      <w:bookmarkStart w:id="0" w:name="_GoBack"/>
      <w:bookmarkEnd w:id="0"/>
      <w:r>
        <w:t xml:space="preserve">• </w:t>
      </w:r>
      <w:r w:rsidRPr="00A259F6">
        <w:t>Každý den vám zajistí svěží, hladké a hygienické oholení</w:t>
      </w:r>
    </w:p>
    <w:p w14:paraId="00730EBF" w14:textId="77777777" w:rsidR="005A26AA" w:rsidRPr="00A259F6" w:rsidRDefault="005A26AA" w:rsidP="00A259F6">
      <w:pPr>
        <w:pStyle w:val="Bezmezer"/>
      </w:pPr>
    </w:p>
    <w:sectPr w:rsidR="005A26AA" w:rsidRPr="00A2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060A7"/>
    <w:multiLevelType w:val="multilevel"/>
    <w:tmpl w:val="7C7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52"/>
    <w:rsid w:val="00085B52"/>
    <w:rsid w:val="005A26AA"/>
    <w:rsid w:val="00A25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F0A9"/>
  <w15:chartTrackingRefBased/>
  <w15:docId w15:val="{13F32EE7-6556-4AC4-B400-388945E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A259F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259F6"/>
    <w:rPr>
      <w:rFonts w:ascii="Times New Roman" w:eastAsia="Times New Roman" w:hAnsi="Times New Roman" w:cs="Times New Roman"/>
      <w:b/>
      <w:bCs/>
      <w:sz w:val="24"/>
      <w:szCs w:val="24"/>
      <w:lang w:eastAsia="cs-CZ"/>
    </w:rPr>
  </w:style>
  <w:style w:type="paragraph" w:customStyle="1" w:styleId="pwrapwords">
    <w:name w:val="pwrapwords"/>
    <w:basedOn w:val="Normln"/>
    <w:rsid w:val="00A259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A25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9030">
      <w:bodyDiv w:val="1"/>
      <w:marLeft w:val="0"/>
      <w:marRight w:val="0"/>
      <w:marTop w:val="0"/>
      <w:marBottom w:val="0"/>
      <w:divBdr>
        <w:top w:val="none" w:sz="0" w:space="0" w:color="auto"/>
        <w:left w:val="none" w:sz="0" w:space="0" w:color="auto"/>
        <w:bottom w:val="none" w:sz="0" w:space="0" w:color="auto"/>
        <w:right w:val="none" w:sz="0" w:space="0" w:color="auto"/>
      </w:divBdr>
      <w:divsChild>
        <w:div w:id="246614462">
          <w:marLeft w:val="0"/>
          <w:marRight w:val="0"/>
          <w:marTop w:val="0"/>
          <w:marBottom w:val="150"/>
          <w:divBdr>
            <w:top w:val="none" w:sz="0" w:space="0" w:color="auto"/>
            <w:left w:val="none" w:sz="0" w:space="0" w:color="auto"/>
            <w:bottom w:val="none" w:sz="0" w:space="0" w:color="auto"/>
            <w:right w:val="none" w:sz="0" w:space="0" w:color="auto"/>
          </w:divBdr>
        </w:div>
        <w:div w:id="329989232">
          <w:marLeft w:val="0"/>
          <w:marRight w:val="0"/>
          <w:marTop w:val="0"/>
          <w:marBottom w:val="0"/>
          <w:divBdr>
            <w:top w:val="none" w:sz="0" w:space="0" w:color="auto"/>
            <w:left w:val="none" w:sz="0" w:space="0" w:color="auto"/>
            <w:bottom w:val="none" w:sz="0" w:space="0" w:color="auto"/>
            <w:right w:val="none" w:sz="0" w:space="0" w:color="auto"/>
          </w:divBdr>
          <w:divsChild>
            <w:div w:id="1157959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817</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2019-11-04T09:12:00Z</dcterms:created>
  <dcterms:modified xsi:type="dcterms:W3CDTF">2019-11-04T09:12:00Z</dcterms:modified>
</cp:coreProperties>
</file>