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3B74D" w14:textId="4F1E3B26" w:rsidR="00371384" w:rsidRDefault="00371384">
      <w:r>
        <w:rPr>
          <w:noProof/>
        </w:rPr>
        <w:drawing>
          <wp:anchor distT="0" distB="0" distL="114300" distR="114300" simplePos="0" relativeHeight="251658240" behindDoc="1" locked="0" layoutInCell="1" allowOverlap="1" wp14:anchorId="4FE04A3F" wp14:editId="0AE66D00">
            <wp:simplePos x="0" y="0"/>
            <wp:positionH relativeFrom="column">
              <wp:posOffset>0</wp:posOffset>
            </wp:positionH>
            <wp:positionV relativeFrom="paragraph">
              <wp:posOffset>205740</wp:posOffset>
            </wp:positionV>
            <wp:extent cx="5756275" cy="1780540"/>
            <wp:effectExtent l="0" t="0" r="0" b="0"/>
            <wp:wrapTight wrapText="bothSides">
              <wp:wrapPolygon edited="0">
                <wp:start x="0" y="0"/>
                <wp:lineTo x="0" y="21261"/>
                <wp:lineTo x="21517" y="21261"/>
                <wp:lineTo x="2151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4EAEC" w14:textId="2432C5EC" w:rsidR="00371384" w:rsidRDefault="00371384">
      <w:r>
        <w:rPr>
          <w:noProof/>
        </w:rPr>
        <w:drawing>
          <wp:anchor distT="0" distB="0" distL="114300" distR="114300" simplePos="0" relativeHeight="251659264" behindDoc="1" locked="0" layoutInCell="1" allowOverlap="1" wp14:anchorId="0CBB9492" wp14:editId="3B999EEA">
            <wp:simplePos x="0" y="0"/>
            <wp:positionH relativeFrom="column">
              <wp:posOffset>-1905</wp:posOffset>
            </wp:positionH>
            <wp:positionV relativeFrom="paragraph">
              <wp:posOffset>1766570</wp:posOffset>
            </wp:positionV>
            <wp:extent cx="21621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05" y="21505"/>
                <wp:lineTo x="2150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05C1A" w14:textId="6BAE5767" w:rsidR="00371384" w:rsidRDefault="00371384" w:rsidP="00371384"/>
    <w:p w14:paraId="4ADFC547" w14:textId="1F47F728" w:rsidR="00371384" w:rsidRDefault="00371384" w:rsidP="00371384">
      <w:r>
        <w:t xml:space="preserve">Bezdrátový tyčový vysavač </w:t>
      </w:r>
      <w:proofErr w:type="spellStart"/>
      <w:r>
        <w:t>Bissell</w:t>
      </w:r>
      <w:proofErr w:type="spellEnd"/>
      <w:r>
        <w:t xml:space="preserve"> </w:t>
      </w:r>
      <w:proofErr w:type="spellStart"/>
      <w:r>
        <w:t>MultiReach</w:t>
      </w:r>
      <w:proofErr w:type="spellEnd"/>
      <w:r>
        <w:t xml:space="preserve"> </w:t>
      </w:r>
      <w:proofErr w:type="spellStart"/>
      <w:r>
        <w:t>Essential</w:t>
      </w:r>
      <w:r w:rsidRPr="00476444">
        <w:rPr>
          <w:vertAlign w:val="superscript"/>
        </w:rPr>
        <w:t>TM</w:t>
      </w:r>
      <w:proofErr w:type="spellEnd"/>
      <w:r w:rsidRPr="00476444">
        <w:rPr>
          <w:vertAlign w:val="superscript"/>
        </w:rPr>
        <w:t xml:space="preserve"> </w:t>
      </w:r>
      <w:proofErr w:type="gramStart"/>
      <w:r>
        <w:t>14V</w:t>
      </w:r>
      <w:proofErr w:type="gramEnd"/>
      <w:r>
        <w:t xml:space="preserve"> nabízí silné čištění a odnímatelný ruční vysavač. Můžete tak uklízet podlahy, čalounění, koberce a další plochy v domácnosti. Vysavač poskytuje až 20 minut vysávání, které vám dává možnost uklízet jak malé, tak i velké prostory. Speciálně navržené nástavce pomáhají rychle a jednoduše čistit různé povrchy. </w:t>
      </w:r>
    </w:p>
    <w:p w14:paraId="2E2771C5" w14:textId="7FC72CF6" w:rsidR="00371384" w:rsidRDefault="00371384" w:rsidP="00371384"/>
    <w:p w14:paraId="6D47ABBA" w14:textId="1C6B6F17" w:rsidR="00371384" w:rsidRDefault="00371384" w:rsidP="00371384">
      <w:r>
        <w:rPr>
          <w:noProof/>
        </w:rPr>
        <w:drawing>
          <wp:anchor distT="0" distB="0" distL="114300" distR="114300" simplePos="0" relativeHeight="251660288" behindDoc="1" locked="0" layoutInCell="1" allowOverlap="1" wp14:anchorId="61031681" wp14:editId="49CF3E4A">
            <wp:simplePos x="0" y="0"/>
            <wp:positionH relativeFrom="column">
              <wp:posOffset>3599815</wp:posOffset>
            </wp:positionH>
            <wp:positionV relativeFrom="paragraph">
              <wp:posOffset>42241</wp:posOffset>
            </wp:positionV>
            <wp:extent cx="2153920" cy="2153920"/>
            <wp:effectExtent l="0" t="0" r="0" b="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88CBA" w14:textId="19E8605B" w:rsidR="00371384" w:rsidRDefault="00371384" w:rsidP="00371384"/>
    <w:p w14:paraId="6CE14F7C" w14:textId="7C8BD7F4" w:rsidR="00371384" w:rsidRDefault="00371384" w:rsidP="00371384">
      <w:pPr>
        <w:rPr>
          <w:b/>
          <w:bCs/>
        </w:rPr>
      </w:pPr>
    </w:p>
    <w:p w14:paraId="7B67B27E" w14:textId="1D9FA8C4" w:rsidR="00371384" w:rsidRDefault="00371384" w:rsidP="00371384">
      <w:pPr>
        <w:rPr>
          <w:b/>
          <w:bCs/>
        </w:rPr>
      </w:pPr>
      <w:r w:rsidRPr="00476444">
        <w:rPr>
          <w:b/>
          <w:bCs/>
        </w:rPr>
        <w:t>Dvoucestná sklopná rukojeť</w:t>
      </w:r>
    </w:p>
    <w:p w14:paraId="543786F4" w14:textId="5A09D3E2" w:rsidR="00371384" w:rsidRDefault="00371384" w:rsidP="00371384">
      <w:r>
        <w:t xml:space="preserve">Rukojeť je možné sklopit dopředu nebo dozadu pro pohodlný úklid pod nábytkem, i pro snadné uskladnění přístroje. </w:t>
      </w:r>
    </w:p>
    <w:p w14:paraId="6B2C8DE4" w14:textId="3FCF1BDD" w:rsidR="00371384" w:rsidRDefault="00371384" w:rsidP="00371384"/>
    <w:p w14:paraId="364D93C2" w14:textId="39E0CCD1" w:rsidR="00371384" w:rsidRDefault="00371384" w:rsidP="00371384"/>
    <w:p w14:paraId="46A8C929" w14:textId="13A7A28C" w:rsidR="00371384" w:rsidRDefault="00371384" w:rsidP="00371384">
      <w:r>
        <w:rPr>
          <w:noProof/>
        </w:rPr>
        <w:drawing>
          <wp:anchor distT="0" distB="0" distL="114300" distR="114300" simplePos="0" relativeHeight="251661312" behindDoc="1" locked="0" layoutInCell="1" allowOverlap="1" wp14:anchorId="20702D72" wp14:editId="03FD8F78">
            <wp:simplePos x="0" y="0"/>
            <wp:positionH relativeFrom="column">
              <wp:posOffset>-105410</wp:posOffset>
            </wp:positionH>
            <wp:positionV relativeFrom="paragraph">
              <wp:posOffset>71451</wp:posOffset>
            </wp:positionV>
            <wp:extent cx="21621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05" y="21505"/>
                <wp:lineTo x="2150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E244E" w14:textId="7597250A" w:rsidR="00371384" w:rsidRDefault="00371384"/>
    <w:p w14:paraId="56601AE6" w14:textId="298B5DCF" w:rsidR="00371384" w:rsidRDefault="00371384"/>
    <w:p w14:paraId="1D9C5864" w14:textId="54DF8AFF" w:rsidR="00371384" w:rsidRPr="00476444" w:rsidRDefault="00371384" w:rsidP="00371384">
      <w:pPr>
        <w:rPr>
          <w:b/>
          <w:bCs/>
        </w:rPr>
      </w:pPr>
      <w:r w:rsidRPr="00476444">
        <w:rPr>
          <w:b/>
          <w:bCs/>
        </w:rPr>
        <w:t>Odnímatelný ruční vysavač</w:t>
      </w:r>
    </w:p>
    <w:p w14:paraId="11F7C33B" w14:textId="7B4A580D" w:rsidR="00371384" w:rsidRDefault="00371384" w:rsidP="00371384">
      <w:r>
        <w:t xml:space="preserve">Odnímatelný ruční vysavač poskytuje flexibilitu během úklidu. Snadno tak vysajete i těžko přístupná místa, mezery a lokální znečištění. </w:t>
      </w:r>
    </w:p>
    <w:p w14:paraId="2F710367" w14:textId="179E8E1E" w:rsidR="00371384" w:rsidRDefault="00371384"/>
    <w:p w14:paraId="2987C79A" w14:textId="4C7E09B6" w:rsidR="00371384" w:rsidRDefault="00371384"/>
    <w:p w14:paraId="2AD36CDB" w14:textId="46063F53" w:rsidR="00371384" w:rsidRDefault="00371384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06591E6" wp14:editId="1588275F">
            <wp:simplePos x="0" y="0"/>
            <wp:positionH relativeFrom="column">
              <wp:posOffset>0</wp:posOffset>
            </wp:positionH>
            <wp:positionV relativeFrom="paragraph">
              <wp:posOffset>28</wp:posOffset>
            </wp:positionV>
            <wp:extent cx="21621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05" y="21505"/>
                <wp:lineTo x="2150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0895A" w14:textId="1E08D90D" w:rsidR="00371384" w:rsidRDefault="00371384"/>
    <w:p w14:paraId="78B83741" w14:textId="214338EA" w:rsidR="00371384" w:rsidRDefault="00371384" w:rsidP="00371384">
      <w:pPr>
        <w:rPr>
          <w:b/>
          <w:bCs/>
        </w:rPr>
      </w:pPr>
      <w:r w:rsidRPr="00E43982">
        <w:rPr>
          <w:b/>
          <w:bCs/>
        </w:rPr>
        <w:t>Nabíjecí stanice</w:t>
      </w:r>
    </w:p>
    <w:p w14:paraId="4E2CAC3A" w14:textId="660F4BF6" w:rsidR="00371384" w:rsidRDefault="00371384" w:rsidP="00371384">
      <w:r>
        <w:t xml:space="preserve">Nabíjecí stanici pro snadné nabíjení současně slouží jako stojánek na uskladnění vysavače. </w:t>
      </w:r>
    </w:p>
    <w:p w14:paraId="37B80D9D" w14:textId="195C4C0C" w:rsidR="00371384" w:rsidRDefault="00371384" w:rsidP="00371384"/>
    <w:p w14:paraId="31DD36C1" w14:textId="1DCF7398" w:rsidR="00371384" w:rsidRDefault="00371384" w:rsidP="00371384"/>
    <w:p w14:paraId="6DAADF00" w14:textId="69F801AF" w:rsidR="00371384" w:rsidRDefault="00371384" w:rsidP="00371384"/>
    <w:p w14:paraId="7DF60684" w14:textId="6A6591AE" w:rsidR="00371384" w:rsidRDefault="00371384" w:rsidP="00371384">
      <w:r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5AD39E0D" wp14:editId="76ADB98D">
            <wp:simplePos x="0" y="0"/>
            <wp:positionH relativeFrom="column">
              <wp:posOffset>3535680</wp:posOffset>
            </wp:positionH>
            <wp:positionV relativeFrom="paragraph">
              <wp:posOffset>6350</wp:posOffset>
            </wp:positionV>
            <wp:extent cx="21621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05" y="21505"/>
                <wp:lineTo x="2150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C18EF" w14:textId="3F3AE99A" w:rsidR="00371384" w:rsidRDefault="00371384"/>
    <w:p w14:paraId="457480B1" w14:textId="77777777" w:rsidR="00371384" w:rsidRDefault="00371384" w:rsidP="00371384">
      <w:pPr>
        <w:rPr>
          <w:b/>
          <w:bCs/>
        </w:rPr>
      </w:pPr>
    </w:p>
    <w:p w14:paraId="43985E20" w14:textId="7E4425A3" w:rsidR="00371384" w:rsidRDefault="00371384" w:rsidP="00371384">
      <w:pPr>
        <w:rPr>
          <w:b/>
          <w:bCs/>
        </w:rPr>
      </w:pPr>
      <w:r>
        <w:rPr>
          <w:b/>
          <w:bCs/>
        </w:rPr>
        <w:t>Úklid celé domácnosti</w:t>
      </w:r>
    </w:p>
    <w:p w14:paraId="475FDBA6" w14:textId="72731549" w:rsidR="00371384" w:rsidRDefault="00371384" w:rsidP="00371384">
      <w:r>
        <w:t xml:space="preserve">Výkonná 14V lithium-iontová baterie zajistí až 20 minut pohodlného bezdrátového vysávání. </w:t>
      </w:r>
    </w:p>
    <w:p w14:paraId="287C2B69" w14:textId="2D5F4FB8" w:rsidR="005F111C" w:rsidRDefault="005F111C"/>
    <w:p w14:paraId="3A5A56F7" w14:textId="007A30D1" w:rsidR="005F111C" w:rsidRDefault="00F64B99">
      <w:r>
        <w:rPr>
          <w:noProof/>
        </w:rPr>
        <w:drawing>
          <wp:anchor distT="0" distB="0" distL="114300" distR="114300" simplePos="0" relativeHeight="251668480" behindDoc="1" locked="0" layoutInCell="1" allowOverlap="1" wp14:anchorId="3DF9D5AF" wp14:editId="371BE1F4">
            <wp:simplePos x="0" y="0"/>
            <wp:positionH relativeFrom="column">
              <wp:posOffset>0</wp:posOffset>
            </wp:positionH>
            <wp:positionV relativeFrom="paragraph">
              <wp:posOffset>413468</wp:posOffset>
            </wp:positionV>
            <wp:extent cx="5756275" cy="1780540"/>
            <wp:effectExtent l="0" t="0" r="0" b="0"/>
            <wp:wrapTight wrapText="bothSides">
              <wp:wrapPolygon edited="0">
                <wp:start x="0" y="0"/>
                <wp:lineTo x="0" y="21261"/>
                <wp:lineTo x="21517" y="21261"/>
                <wp:lineTo x="21517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915E4" w14:textId="5AF83E48" w:rsidR="005F111C" w:rsidRDefault="005F111C"/>
    <w:p w14:paraId="52207E41" w14:textId="09B1033B" w:rsidR="00371384" w:rsidRDefault="00371384"/>
    <w:p w14:paraId="17069EB4" w14:textId="20ABC3C8" w:rsidR="005F111C" w:rsidRDefault="005F111C"/>
    <w:p w14:paraId="78829736" w14:textId="44EFDE5D" w:rsidR="005F111C" w:rsidRDefault="005F111C"/>
    <w:p w14:paraId="4132776B" w14:textId="481C1159" w:rsidR="005F111C" w:rsidRDefault="005F111C">
      <w:bookmarkStart w:id="0" w:name="_GoBack"/>
      <w:bookmarkEnd w:id="0"/>
    </w:p>
    <w:p w14:paraId="77D25620" w14:textId="5B3EFED0" w:rsidR="005F111C" w:rsidRDefault="005F111C"/>
    <w:p w14:paraId="1AC24EB3" w14:textId="2B51FA67" w:rsidR="005F111C" w:rsidRDefault="005F111C"/>
    <w:p w14:paraId="02FFFEF0" w14:textId="31E3F589" w:rsidR="005F111C" w:rsidRDefault="005F111C"/>
    <w:p w14:paraId="084AB580" w14:textId="352192CB" w:rsidR="005F111C" w:rsidRDefault="005F111C"/>
    <w:p w14:paraId="64093E6D" w14:textId="10AD2258" w:rsidR="005F111C" w:rsidRDefault="005F111C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71DE8DCF" wp14:editId="223A06EA">
            <wp:simplePos x="0" y="0"/>
            <wp:positionH relativeFrom="column">
              <wp:posOffset>0</wp:posOffset>
            </wp:positionH>
            <wp:positionV relativeFrom="paragraph">
              <wp:posOffset>197789</wp:posOffset>
            </wp:positionV>
            <wp:extent cx="5756275" cy="3851275"/>
            <wp:effectExtent l="0" t="0" r="0" b="0"/>
            <wp:wrapTight wrapText="bothSides">
              <wp:wrapPolygon edited="0">
                <wp:start x="0" y="0"/>
                <wp:lineTo x="0" y="21475"/>
                <wp:lineTo x="21517" y="21475"/>
                <wp:lineTo x="21517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Porovnávací tabulka</w:t>
      </w:r>
    </w:p>
    <w:p w14:paraId="6E77B01E" w14:textId="20CDC28B" w:rsidR="005F111C" w:rsidRDefault="005F111C"/>
    <w:sectPr w:rsidR="005F1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C8"/>
    <w:rsid w:val="002F7CC8"/>
    <w:rsid w:val="00371384"/>
    <w:rsid w:val="005F111C"/>
    <w:rsid w:val="007D42D9"/>
    <w:rsid w:val="00F6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661E"/>
  <w15:chartTrackingRefBased/>
  <w15:docId w15:val="{B592D0C1-0B31-4D09-BB5E-DC338F2B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2019-06-13T07:14:00Z</dcterms:created>
  <dcterms:modified xsi:type="dcterms:W3CDTF">2019-06-13T08:32:00Z</dcterms:modified>
</cp:coreProperties>
</file>